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DACD7" w14:textId="77777777" w:rsidR="003C0168" w:rsidRDefault="003C0168" w:rsidP="003C0168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 w:rsidRPr="003C01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65CA5D9" w14:textId="77777777" w:rsidR="00580A7A" w:rsidRPr="003F4F4C" w:rsidRDefault="003C0168" w:rsidP="004E2E76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 w:rsidRPr="003F4F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УТВЕРЖДЕНО</w:t>
      </w:r>
    </w:p>
    <w:p w14:paraId="7B534554" w14:textId="79B396DB" w:rsidR="003C0168" w:rsidRPr="003F4F4C" w:rsidRDefault="003C0168" w:rsidP="003C0168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 w:rsidRPr="003F4F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4E2E76" w:rsidRPr="003F4F4C">
        <w:rPr>
          <w:rFonts w:ascii="Times New Roman" w:hAnsi="Times New Roman" w:cs="Times New Roman"/>
          <w:sz w:val="28"/>
          <w:szCs w:val="28"/>
        </w:rPr>
        <w:t xml:space="preserve">   </w:t>
      </w:r>
      <w:r w:rsidRPr="003F4F4C">
        <w:rPr>
          <w:rFonts w:ascii="Times New Roman" w:hAnsi="Times New Roman" w:cs="Times New Roman"/>
          <w:sz w:val="28"/>
          <w:szCs w:val="28"/>
        </w:rPr>
        <w:t>Протокол заседания комиссии</w:t>
      </w:r>
      <w:r w:rsidR="009E2C97" w:rsidRPr="003F4F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979D01" w14:textId="77777777" w:rsidR="003C0168" w:rsidRPr="003F4F4C" w:rsidRDefault="003C0168" w:rsidP="003C0168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 w:rsidRPr="003F4F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по противодействию коррупции</w:t>
      </w:r>
    </w:p>
    <w:p w14:paraId="076F0203" w14:textId="75037195" w:rsidR="004E2E76" w:rsidRPr="003F4F4C" w:rsidRDefault="004E2E76" w:rsidP="003C0168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 w:rsidRPr="003F4F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A41939" w:rsidRPr="003F4F4C">
        <w:rPr>
          <w:rFonts w:ascii="Times New Roman" w:hAnsi="Times New Roman" w:cs="Times New Roman"/>
          <w:sz w:val="28"/>
          <w:szCs w:val="28"/>
        </w:rPr>
        <w:t xml:space="preserve"> </w:t>
      </w:r>
      <w:r w:rsidR="00BC5C66" w:rsidRPr="003F4F4C">
        <w:rPr>
          <w:rFonts w:ascii="Times New Roman" w:hAnsi="Times New Roman" w:cs="Times New Roman"/>
          <w:sz w:val="28"/>
          <w:szCs w:val="28"/>
        </w:rPr>
        <w:t>30</w:t>
      </w:r>
      <w:r w:rsidR="005B671D" w:rsidRPr="003F4F4C">
        <w:rPr>
          <w:rFonts w:ascii="Times New Roman" w:hAnsi="Times New Roman" w:cs="Times New Roman"/>
          <w:sz w:val="28"/>
          <w:szCs w:val="28"/>
        </w:rPr>
        <w:t>.</w:t>
      </w:r>
      <w:r w:rsidR="00A41939" w:rsidRPr="003F4F4C">
        <w:rPr>
          <w:rFonts w:ascii="Times New Roman" w:hAnsi="Times New Roman" w:cs="Times New Roman"/>
          <w:sz w:val="28"/>
          <w:szCs w:val="28"/>
        </w:rPr>
        <w:t>12</w:t>
      </w:r>
      <w:r w:rsidRPr="003F4F4C">
        <w:rPr>
          <w:rFonts w:ascii="Times New Roman" w:hAnsi="Times New Roman" w:cs="Times New Roman"/>
          <w:sz w:val="28"/>
          <w:szCs w:val="28"/>
        </w:rPr>
        <w:t>.20</w:t>
      </w:r>
      <w:r w:rsidR="00C4171A" w:rsidRPr="003F4F4C">
        <w:rPr>
          <w:rFonts w:ascii="Times New Roman" w:hAnsi="Times New Roman" w:cs="Times New Roman"/>
          <w:sz w:val="28"/>
          <w:szCs w:val="28"/>
        </w:rPr>
        <w:t>2</w:t>
      </w:r>
      <w:r w:rsidR="00BC5C66" w:rsidRPr="003F4F4C">
        <w:rPr>
          <w:rFonts w:ascii="Times New Roman" w:hAnsi="Times New Roman" w:cs="Times New Roman"/>
          <w:sz w:val="28"/>
          <w:szCs w:val="28"/>
        </w:rPr>
        <w:t>4</w:t>
      </w:r>
      <w:r w:rsidRPr="003F4F4C">
        <w:rPr>
          <w:rFonts w:ascii="Times New Roman" w:hAnsi="Times New Roman" w:cs="Times New Roman"/>
          <w:sz w:val="28"/>
          <w:szCs w:val="28"/>
        </w:rPr>
        <w:t xml:space="preserve"> № </w:t>
      </w:r>
      <w:r w:rsidR="00BC5C66" w:rsidRPr="003F4F4C">
        <w:rPr>
          <w:rFonts w:ascii="Times New Roman" w:hAnsi="Times New Roman" w:cs="Times New Roman"/>
          <w:sz w:val="28"/>
          <w:szCs w:val="28"/>
        </w:rPr>
        <w:t>4</w:t>
      </w:r>
    </w:p>
    <w:p w14:paraId="48ACEDFA" w14:textId="77777777" w:rsidR="004E2E76" w:rsidRPr="003F4F4C" w:rsidRDefault="004E2E76" w:rsidP="003C0168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</w:p>
    <w:p w14:paraId="2D327533" w14:textId="255A11DC" w:rsidR="004E2E76" w:rsidRDefault="004E2E76" w:rsidP="006C11AA">
      <w:pPr>
        <w:tabs>
          <w:tab w:val="left" w:pos="90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4C">
        <w:rPr>
          <w:rFonts w:ascii="Times New Roman" w:hAnsi="Times New Roman" w:cs="Times New Roman"/>
          <w:sz w:val="28"/>
          <w:szCs w:val="28"/>
        </w:rPr>
        <w:t>План</w:t>
      </w:r>
      <w:r w:rsidR="003D0130" w:rsidRPr="003F4F4C">
        <w:rPr>
          <w:rFonts w:ascii="Times New Roman" w:hAnsi="Times New Roman" w:cs="Times New Roman"/>
          <w:sz w:val="28"/>
          <w:szCs w:val="28"/>
        </w:rPr>
        <w:t xml:space="preserve"> </w:t>
      </w:r>
      <w:r w:rsidRPr="003F4F4C">
        <w:rPr>
          <w:rFonts w:ascii="Times New Roman" w:hAnsi="Times New Roman" w:cs="Times New Roman"/>
          <w:sz w:val="28"/>
          <w:szCs w:val="28"/>
        </w:rPr>
        <w:t>работы комиссии</w:t>
      </w:r>
      <w:r w:rsidR="00F20184" w:rsidRPr="003F4F4C">
        <w:rPr>
          <w:rFonts w:ascii="Times New Roman" w:hAnsi="Times New Roman" w:cs="Times New Roman"/>
          <w:sz w:val="28"/>
          <w:szCs w:val="28"/>
        </w:rPr>
        <w:t xml:space="preserve"> по противодействию</w:t>
      </w:r>
      <w:r w:rsidR="003D0130" w:rsidRPr="003F4F4C">
        <w:rPr>
          <w:rFonts w:ascii="Times New Roman" w:hAnsi="Times New Roman" w:cs="Times New Roman"/>
          <w:sz w:val="28"/>
          <w:szCs w:val="28"/>
        </w:rPr>
        <w:t xml:space="preserve"> </w:t>
      </w:r>
      <w:r w:rsidRPr="003F4F4C">
        <w:rPr>
          <w:rFonts w:ascii="Times New Roman" w:hAnsi="Times New Roman" w:cs="Times New Roman"/>
          <w:sz w:val="28"/>
          <w:szCs w:val="28"/>
        </w:rPr>
        <w:t>коррупции</w:t>
      </w:r>
      <w:r w:rsidR="00C4171A" w:rsidRPr="003F4F4C">
        <w:rPr>
          <w:rFonts w:ascii="Times New Roman" w:hAnsi="Times New Roman" w:cs="Times New Roman"/>
          <w:sz w:val="28"/>
          <w:szCs w:val="28"/>
        </w:rPr>
        <w:t xml:space="preserve"> </w:t>
      </w:r>
      <w:r w:rsidR="00CD3F98" w:rsidRPr="003F4F4C">
        <w:rPr>
          <w:rFonts w:ascii="Times New Roman" w:hAnsi="Times New Roman" w:cs="Times New Roman"/>
          <w:sz w:val="28"/>
          <w:szCs w:val="28"/>
        </w:rPr>
        <w:t>филиал</w:t>
      </w:r>
      <w:r w:rsidR="006C11AA">
        <w:rPr>
          <w:rFonts w:ascii="Times New Roman" w:hAnsi="Times New Roman" w:cs="Times New Roman"/>
          <w:sz w:val="28"/>
          <w:szCs w:val="28"/>
        </w:rPr>
        <w:t>а</w:t>
      </w:r>
      <w:r w:rsidR="00CD3F98" w:rsidRPr="003F4F4C">
        <w:rPr>
          <w:rFonts w:ascii="Times New Roman" w:hAnsi="Times New Roman" w:cs="Times New Roman"/>
          <w:sz w:val="28"/>
          <w:szCs w:val="28"/>
        </w:rPr>
        <w:t xml:space="preserve"> </w:t>
      </w:r>
      <w:r w:rsidR="00C4171A" w:rsidRPr="003F4F4C">
        <w:rPr>
          <w:rFonts w:ascii="Times New Roman" w:hAnsi="Times New Roman" w:cs="Times New Roman"/>
          <w:sz w:val="28"/>
          <w:szCs w:val="28"/>
        </w:rPr>
        <w:t>государственного учреждения «Государственный энергетический и газовый надзор»</w:t>
      </w:r>
      <w:r w:rsidRPr="003F4F4C">
        <w:rPr>
          <w:rFonts w:ascii="Times New Roman" w:hAnsi="Times New Roman" w:cs="Times New Roman"/>
          <w:sz w:val="28"/>
          <w:szCs w:val="28"/>
        </w:rPr>
        <w:t xml:space="preserve"> </w:t>
      </w:r>
      <w:r w:rsidR="003D0130" w:rsidRPr="003F4F4C">
        <w:rPr>
          <w:rFonts w:ascii="Times New Roman" w:hAnsi="Times New Roman" w:cs="Times New Roman"/>
          <w:sz w:val="28"/>
          <w:szCs w:val="28"/>
        </w:rPr>
        <w:t xml:space="preserve">по Гродненской </w:t>
      </w:r>
      <w:r w:rsidR="006C11AA" w:rsidRPr="003F4F4C">
        <w:rPr>
          <w:rFonts w:ascii="Times New Roman" w:hAnsi="Times New Roman" w:cs="Times New Roman"/>
          <w:sz w:val="28"/>
          <w:szCs w:val="28"/>
        </w:rPr>
        <w:t>области на</w:t>
      </w:r>
      <w:r w:rsidRPr="003F4F4C">
        <w:rPr>
          <w:rFonts w:ascii="Times New Roman" w:hAnsi="Times New Roman" w:cs="Times New Roman"/>
          <w:sz w:val="28"/>
          <w:szCs w:val="28"/>
        </w:rPr>
        <w:t xml:space="preserve"> 20</w:t>
      </w:r>
      <w:r w:rsidR="00C4171A" w:rsidRPr="003F4F4C">
        <w:rPr>
          <w:rFonts w:ascii="Times New Roman" w:hAnsi="Times New Roman" w:cs="Times New Roman"/>
          <w:sz w:val="28"/>
          <w:szCs w:val="28"/>
        </w:rPr>
        <w:t>2</w:t>
      </w:r>
      <w:r w:rsidR="0038020C" w:rsidRPr="003F4F4C">
        <w:rPr>
          <w:rFonts w:ascii="Times New Roman" w:hAnsi="Times New Roman" w:cs="Times New Roman"/>
          <w:sz w:val="28"/>
          <w:szCs w:val="28"/>
        </w:rPr>
        <w:t>5</w:t>
      </w:r>
      <w:r w:rsidRPr="003F4F4C">
        <w:rPr>
          <w:rFonts w:ascii="Times New Roman" w:hAnsi="Times New Roman" w:cs="Times New Roman"/>
          <w:sz w:val="28"/>
          <w:szCs w:val="28"/>
        </w:rPr>
        <w:t xml:space="preserve"> г</w:t>
      </w:r>
      <w:r w:rsidR="00555B03">
        <w:rPr>
          <w:rFonts w:ascii="Times New Roman" w:hAnsi="Times New Roman" w:cs="Times New Roman"/>
          <w:sz w:val="28"/>
          <w:szCs w:val="28"/>
        </w:rPr>
        <w:t>.</w:t>
      </w:r>
    </w:p>
    <w:p w14:paraId="1DC58D8B" w14:textId="77777777" w:rsidR="006C11AA" w:rsidRPr="003F4F4C" w:rsidRDefault="006C11AA" w:rsidP="006C11AA">
      <w:pPr>
        <w:tabs>
          <w:tab w:val="left" w:pos="90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594"/>
        <w:gridCol w:w="8190"/>
        <w:gridCol w:w="2126"/>
        <w:gridCol w:w="2552"/>
        <w:gridCol w:w="1814"/>
      </w:tblGrid>
      <w:tr w:rsidR="00691448" w:rsidRPr="003F4F4C" w14:paraId="2A53B9D6" w14:textId="77777777" w:rsidTr="009E2C97">
        <w:trPr>
          <w:tblHeader/>
        </w:trPr>
        <w:tc>
          <w:tcPr>
            <w:tcW w:w="594" w:type="dxa"/>
          </w:tcPr>
          <w:p w14:paraId="03C6F627" w14:textId="77777777" w:rsidR="00691448" w:rsidRPr="003F4F4C" w:rsidRDefault="00691448" w:rsidP="00850849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190" w:type="dxa"/>
          </w:tcPr>
          <w:p w14:paraId="02DDFABB" w14:textId="77777777" w:rsidR="00691448" w:rsidRPr="003F4F4C" w:rsidRDefault="00691448" w:rsidP="00850849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14:paraId="18E89321" w14:textId="77777777" w:rsidR="00691448" w:rsidRPr="003F4F4C" w:rsidRDefault="00691448" w:rsidP="00850849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52" w:type="dxa"/>
          </w:tcPr>
          <w:p w14:paraId="2D611F80" w14:textId="77777777" w:rsidR="00691448" w:rsidRPr="003F4F4C" w:rsidRDefault="00691448" w:rsidP="00850849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</w:t>
            </w:r>
          </w:p>
        </w:tc>
        <w:tc>
          <w:tcPr>
            <w:tcW w:w="1814" w:type="dxa"/>
          </w:tcPr>
          <w:p w14:paraId="02023910" w14:textId="77777777" w:rsidR="00691448" w:rsidRPr="003F4F4C" w:rsidRDefault="00F72C92" w:rsidP="00850849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</w:t>
            </w:r>
          </w:p>
        </w:tc>
      </w:tr>
      <w:tr w:rsidR="00691448" w:rsidRPr="003F4F4C" w14:paraId="709B507D" w14:textId="77777777" w:rsidTr="009E2C97">
        <w:tc>
          <w:tcPr>
            <w:tcW w:w="594" w:type="dxa"/>
          </w:tcPr>
          <w:p w14:paraId="690D01DC" w14:textId="3572883E" w:rsidR="00691448" w:rsidRPr="00BF1DD7" w:rsidRDefault="00F72C92" w:rsidP="00850849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1D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0" w:type="dxa"/>
          </w:tcPr>
          <w:p w14:paraId="330D51D4" w14:textId="77777777" w:rsidR="00691448" w:rsidRPr="003F4F4C" w:rsidRDefault="00F72C92" w:rsidP="0085084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Проведение плановых заседаний комиссии</w:t>
            </w:r>
          </w:p>
        </w:tc>
        <w:tc>
          <w:tcPr>
            <w:tcW w:w="2126" w:type="dxa"/>
          </w:tcPr>
          <w:p w14:paraId="210903FD" w14:textId="6E4E4E36" w:rsidR="001C46F4" w:rsidRPr="003F4F4C" w:rsidRDefault="00CD3F98" w:rsidP="00850849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547152" w:rsidRPr="003F4F4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C46F4" w:rsidRPr="003F4F4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C5C66" w:rsidRPr="003F4F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46F4" w:rsidRPr="003F4F4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71EACFCF" w14:textId="2C65B03F" w:rsidR="001C46F4" w:rsidRPr="003F4F4C" w:rsidRDefault="004160CD" w:rsidP="001B79C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1C46F4" w:rsidRPr="003F4F4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C5C66" w:rsidRPr="003F4F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46F4" w:rsidRPr="003F4F4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2" w:type="dxa"/>
          </w:tcPr>
          <w:p w14:paraId="58331C4D" w14:textId="77777777" w:rsidR="00691448" w:rsidRPr="003F4F4C" w:rsidRDefault="00F72C92" w:rsidP="00850849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14:paraId="3BD1A996" w14:textId="77777777" w:rsidR="00F72C92" w:rsidRPr="003F4F4C" w:rsidRDefault="00F72C92" w:rsidP="00850849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1814" w:type="dxa"/>
          </w:tcPr>
          <w:p w14:paraId="7563C3BE" w14:textId="77777777" w:rsidR="00F72C92" w:rsidRPr="003F4F4C" w:rsidRDefault="00F72C92" w:rsidP="00850849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CD3F98" w:rsidRPr="003F4F4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14:paraId="0F595194" w14:textId="77777777" w:rsidR="00F72C92" w:rsidRPr="003F4F4C" w:rsidRDefault="00F72C92" w:rsidP="00850849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BF1DD7" w:rsidRPr="003F4F4C" w14:paraId="0D23048E" w14:textId="77777777" w:rsidTr="009E2C97">
        <w:tc>
          <w:tcPr>
            <w:tcW w:w="594" w:type="dxa"/>
          </w:tcPr>
          <w:p w14:paraId="496100EC" w14:textId="36FB32AB" w:rsidR="00BF1DD7" w:rsidRPr="003F4F4C" w:rsidRDefault="00BF1DD7" w:rsidP="00BF1DD7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90" w:type="dxa"/>
          </w:tcPr>
          <w:p w14:paraId="296D4C41" w14:textId="4FD2752B" w:rsidR="00BF1DD7" w:rsidRPr="003F4F4C" w:rsidRDefault="00BF1DD7" w:rsidP="00BF1DD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плановых заседаний комиссии</w:t>
            </w:r>
          </w:p>
        </w:tc>
        <w:tc>
          <w:tcPr>
            <w:tcW w:w="2126" w:type="dxa"/>
          </w:tcPr>
          <w:p w14:paraId="61133061" w14:textId="3FF4C0F4" w:rsidR="00BF1DD7" w:rsidRPr="003F4F4C" w:rsidRDefault="00BF1DD7" w:rsidP="00BF1DD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2" w:type="dxa"/>
          </w:tcPr>
          <w:p w14:paraId="0863C3C7" w14:textId="77777777" w:rsidR="00BF1DD7" w:rsidRPr="003F4F4C" w:rsidRDefault="00BF1DD7" w:rsidP="00BF1DD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14:paraId="3833E01E" w14:textId="765A5EDD" w:rsidR="00BF1DD7" w:rsidRPr="003F4F4C" w:rsidRDefault="00BF1DD7" w:rsidP="00BF1DD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1814" w:type="dxa"/>
          </w:tcPr>
          <w:p w14:paraId="03F63F9F" w14:textId="77777777" w:rsidR="00BF1DD7" w:rsidRPr="003F4F4C" w:rsidRDefault="00BF1DD7" w:rsidP="00BF1DD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3929A16F" w14:textId="18F369A4" w:rsidR="00BF1DD7" w:rsidRPr="003F4F4C" w:rsidRDefault="00BF1DD7" w:rsidP="00BF1DD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BF1DD7" w:rsidRPr="003F4F4C" w14:paraId="7E20D505" w14:textId="77777777" w:rsidTr="009E2C97">
        <w:tc>
          <w:tcPr>
            <w:tcW w:w="594" w:type="dxa"/>
          </w:tcPr>
          <w:p w14:paraId="116BAE52" w14:textId="4CE435AB" w:rsidR="00BF1DD7" w:rsidRPr="003F4F4C" w:rsidRDefault="002B7114" w:rsidP="00BF1DD7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90" w:type="dxa"/>
          </w:tcPr>
          <w:p w14:paraId="6B0B2A45" w14:textId="0F2B647B" w:rsidR="00485F12" w:rsidRPr="003F4F4C" w:rsidRDefault="00BF1DD7" w:rsidP="00485F12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Рассмотрение поступивших из правоохранительных органов сведений о фактах нарушения антикоррупционного законодательства, совершенных должностными лицами филиала государственного учреждения «Государственный энергетический и газовый надзор» по Гродненской области (далее – филиал)</w:t>
            </w:r>
          </w:p>
        </w:tc>
        <w:tc>
          <w:tcPr>
            <w:tcW w:w="2126" w:type="dxa"/>
          </w:tcPr>
          <w:p w14:paraId="266198E5" w14:textId="77777777" w:rsidR="00BF1DD7" w:rsidRPr="003F4F4C" w:rsidRDefault="00BF1DD7" w:rsidP="00BF1DD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не позднее 5 рабочих дней со дня получения таких сведений</w:t>
            </w:r>
          </w:p>
        </w:tc>
        <w:tc>
          <w:tcPr>
            <w:tcW w:w="2552" w:type="dxa"/>
          </w:tcPr>
          <w:p w14:paraId="09335E8A" w14:textId="77777777" w:rsidR="00BF1DD7" w:rsidRPr="003F4F4C" w:rsidRDefault="00BF1DD7" w:rsidP="00BF1DD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14:paraId="12BE8357" w14:textId="77777777" w:rsidR="00BF1DD7" w:rsidRPr="003F4F4C" w:rsidRDefault="00BF1DD7" w:rsidP="00BF1DD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14:paraId="31C164B7" w14:textId="77777777" w:rsidR="00BF1DD7" w:rsidRPr="003F4F4C" w:rsidRDefault="00BF1DD7" w:rsidP="00BF1DD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63419E97" w14:textId="77777777" w:rsidR="00BF1DD7" w:rsidRPr="003F4F4C" w:rsidRDefault="00BF1DD7" w:rsidP="00BF1DD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676DE616" w14:textId="77777777" w:rsidR="00BF1DD7" w:rsidRPr="003F4F4C" w:rsidRDefault="00BF1DD7" w:rsidP="00BF1DD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901135" w:rsidRPr="003F4F4C" w14:paraId="39C1B4AF" w14:textId="77777777" w:rsidTr="009E2C97">
        <w:tc>
          <w:tcPr>
            <w:tcW w:w="594" w:type="dxa"/>
          </w:tcPr>
          <w:p w14:paraId="7FAA1DAF" w14:textId="03DE6B43" w:rsidR="00901135" w:rsidRDefault="00901135" w:rsidP="00901135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90" w:type="dxa"/>
          </w:tcPr>
          <w:p w14:paraId="3C41B477" w14:textId="1F8F9B45" w:rsidR="00901135" w:rsidRPr="00901135" w:rsidRDefault="00901135" w:rsidP="00901135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135">
              <w:rPr>
                <w:rFonts w:ascii="Times New Roman" w:hAnsi="Times New Roman" w:cs="Times New Roman"/>
                <w:sz w:val="28"/>
                <w:szCs w:val="28"/>
              </w:rPr>
              <w:t>Подведение итогов выполнения Мероприятий по противодействию коррупции 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113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учреждения «Государственный энергетический и газовый надзор»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9011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01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135">
              <w:rPr>
                <w:rFonts w:ascii="Times New Roman" w:hAnsi="Times New Roman" w:cs="Times New Roman"/>
                <w:sz w:val="28"/>
                <w:szCs w:val="28"/>
              </w:rPr>
              <w:t>за 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1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3FB516AB" w14:textId="52903F9F" w:rsidR="00901135" w:rsidRPr="00901135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135">
              <w:rPr>
                <w:rFonts w:ascii="Times New Roman" w:hAnsi="Times New Roman" w:cs="Times New Roman"/>
                <w:sz w:val="28"/>
                <w:szCs w:val="28"/>
              </w:rPr>
              <w:t>июль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113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2" w:type="dxa"/>
          </w:tcPr>
          <w:p w14:paraId="1C37039B" w14:textId="77777777" w:rsidR="00901135" w:rsidRPr="00901135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135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14:paraId="059212E0" w14:textId="77777777" w:rsidR="00901135" w:rsidRPr="00901135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135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14:paraId="21336501" w14:textId="77777777" w:rsidR="00901135" w:rsidRPr="00901135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4FEACC61" w14:textId="77777777" w:rsidR="00901135" w:rsidRPr="00901135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13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4BB6AAC2" w14:textId="7DAF7722" w:rsidR="00901135" w:rsidRPr="00901135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135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901135" w:rsidRPr="003F4F4C" w14:paraId="5CCB86BF" w14:textId="77777777" w:rsidTr="001179F8">
        <w:trPr>
          <w:trHeight w:val="1164"/>
        </w:trPr>
        <w:tc>
          <w:tcPr>
            <w:tcW w:w="594" w:type="dxa"/>
          </w:tcPr>
          <w:p w14:paraId="1A730797" w14:textId="6851363F" w:rsidR="00901135" w:rsidRPr="003F4F4C" w:rsidRDefault="00901135" w:rsidP="00901135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90" w:type="dxa"/>
          </w:tcPr>
          <w:p w14:paraId="49F6FE0D" w14:textId="21B746FF" w:rsidR="00901135" w:rsidRPr="003F4F4C" w:rsidRDefault="00901135" w:rsidP="00901135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Анализ соблюдения законодательства и локальных правовых актов Госэнергогазнадзора и филиала при использовании автотранспорта, организации и проведении процедур закупок товаров (работ, услуг) за счет собственных средств, в том числе при строительстве.</w:t>
            </w:r>
          </w:p>
        </w:tc>
        <w:tc>
          <w:tcPr>
            <w:tcW w:w="2126" w:type="dxa"/>
          </w:tcPr>
          <w:p w14:paraId="237D1C87" w14:textId="7F1BEDB7" w:rsidR="00901135" w:rsidRPr="003F4F4C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июль 2025 г.</w:t>
            </w:r>
          </w:p>
          <w:p w14:paraId="11BC3ECA" w14:textId="34FB50CF" w:rsidR="00901135" w:rsidRPr="003F4F4C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декабрь 2025 г.</w:t>
            </w:r>
          </w:p>
          <w:p w14:paraId="7DC17364" w14:textId="77777777" w:rsidR="00901135" w:rsidRPr="003F4F4C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174C362" w14:textId="77777777" w:rsidR="00901135" w:rsidRPr="003F4F4C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административно -хозяйственного отдела  </w:t>
            </w:r>
          </w:p>
        </w:tc>
        <w:tc>
          <w:tcPr>
            <w:tcW w:w="1814" w:type="dxa"/>
          </w:tcPr>
          <w:p w14:paraId="77784A69" w14:textId="77777777" w:rsidR="00901135" w:rsidRPr="003F4F4C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</w:t>
            </w:r>
          </w:p>
        </w:tc>
      </w:tr>
      <w:tr w:rsidR="00901135" w:rsidRPr="003F4F4C" w14:paraId="3F25BB35" w14:textId="77777777" w:rsidTr="009E2C97">
        <w:tc>
          <w:tcPr>
            <w:tcW w:w="594" w:type="dxa"/>
          </w:tcPr>
          <w:p w14:paraId="06FD2249" w14:textId="6D3CFB6C" w:rsidR="00901135" w:rsidRPr="003F4F4C" w:rsidRDefault="00901135" w:rsidP="00901135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190" w:type="dxa"/>
          </w:tcPr>
          <w:p w14:paraId="30ACDEA1" w14:textId="1CCD30AE" w:rsidR="00901135" w:rsidRPr="003F4F4C" w:rsidRDefault="00901135" w:rsidP="00901135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результатов рассмотрения обращений граждан, в том числе индивидуальных предпринимателей и юридических лиц на предмет наличия в них сведений о проявлении коррупции</w:t>
            </w:r>
          </w:p>
        </w:tc>
        <w:tc>
          <w:tcPr>
            <w:tcW w:w="2126" w:type="dxa"/>
          </w:tcPr>
          <w:p w14:paraId="72E5A259" w14:textId="50E19FA6" w:rsidR="00901135" w:rsidRPr="003F4F4C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июль 2025 г.</w:t>
            </w:r>
          </w:p>
          <w:p w14:paraId="6E9224B1" w14:textId="469DFE18" w:rsidR="00901135" w:rsidRPr="003F4F4C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декабрь 2025 г.</w:t>
            </w:r>
          </w:p>
          <w:p w14:paraId="77969DF2" w14:textId="77777777" w:rsidR="00901135" w:rsidRPr="003F4F4C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83652A9" w14:textId="77777777" w:rsidR="00901135" w:rsidRPr="003F4F4C" w:rsidRDefault="00901135" w:rsidP="00901135">
            <w:pPr>
              <w:tabs>
                <w:tab w:val="left" w:pos="9072"/>
              </w:tabs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начальник производственно  - технического отдела</w:t>
            </w:r>
          </w:p>
        </w:tc>
        <w:tc>
          <w:tcPr>
            <w:tcW w:w="1814" w:type="dxa"/>
          </w:tcPr>
          <w:p w14:paraId="070E0014" w14:textId="77777777" w:rsidR="00901135" w:rsidRPr="003F4F4C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</w:tr>
      <w:tr w:rsidR="00901135" w:rsidRPr="003F4F4C" w14:paraId="0CC2AFD2" w14:textId="77777777" w:rsidTr="009E2C97">
        <w:tc>
          <w:tcPr>
            <w:tcW w:w="594" w:type="dxa"/>
          </w:tcPr>
          <w:p w14:paraId="258BC615" w14:textId="49517B9F" w:rsidR="00901135" w:rsidRPr="003F4F4C" w:rsidRDefault="00E83918" w:rsidP="00901135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9011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0" w:type="dxa"/>
          </w:tcPr>
          <w:p w14:paraId="7E3AE7B2" w14:textId="3ED3CDB6" w:rsidR="00901135" w:rsidRPr="003F4F4C" w:rsidRDefault="00901135" w:rsidP="00901135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Анализ результатов проверки посещения работниками филиала интернет-сайтов в глобальной компьютерной сети Интернет в целях, не связанных с исполнением трудовых обязанностей</w:t>
            </w:r>
          </w:p>
        </w:tc>
        <w:tc>
          <w:tcPr>
            <w:tcW w:w="2126" w:type="dxa"/>
          </w:tcPr>
          <w:p w14:paraId="34D7903A" w14:textId="1B4FAB56" w:rsidR="00901135" w:rsidRPr="003F4F4C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июль 2025 г.</w:t>
            </w:r>
          </w:p>
          <w:p w14:paraId="4CC4BE96" w14:textId="187B5A65" w:rsidR="00901135" w:rsidRPr="003F4F4C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декабрь 2025 г.</w:t>
            </w:r>
          </w:p>
          <w:p w14:paraId="32D05F34" w14:textId="77777777" w:rsidR="00901135" w:rsidRPr="003F4F4C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EE11824" w14:textId="77777777" w:rsidR="00901135" w:rsidRPr="003F4F4C" w:rsidRDefault="00901135" w:rsidP="00901135">
            <w:pPr>
              <w:tabs>
                <w:tab w:val="left" w:pos="9072"/>
              </w:tabs>
              <w:ind w:left="-110"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начальник отдела автоматизированных</w:t>
            </w:r>
          </w:p>
          <w:p w14:paraId="1C681D82" w14:textId="77777777" w:rsidR="00901135" w:rsidRPr="003F4F4C" w:rsidRDefault="00901135" w:rsidP="00901135">
            <w:pPr>
              <w:tabs>
                <w:tab w:val="left" w:pos="9072"/>
              </w:tabs>
              <w:ind w:left="-110"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 xml:space="preserve">систем управления </w:t>
            </w:r>
          </w:p>
        </w:tc>
        <w:tc>
          <w:tcPr>
            <w:tcW w:w="1814" w:type="dxa"/>
          </w:tcPr>
          <w:p w14:paraId="6140C497" w14:textId="77777777" w:rsidR="00901135" w:rsidRPr="003F4F4C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</w:t>
            </w:r>
          </w:p>
        </w:tc>
      </w:tr>
      <w:tr w:rsidR="00901135" w:rsidRPr="003F4F4C" w14:paraId="5D8245BF" w14:textId="77777777" w:rsidTr="009E2C97">
        <w:tc>
          <w:tcPr>
            <w:tcW w:w="594" w:type="dxa"/>
          </w:tcPr>
          <w:p w14:paraId="61E66476" w14:textId="67774B68" w:rsidR="00901135" w:rsidRPr="003F4F4C" w:rsidRDefault="00E83918" w:rsidP="00901135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011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0" w:type="dxa"/>
          </w:tcPr>
          <w:p w14:paraId="5EA8E5B2" w14:textId="7968F372" w:rsidR="00901135" w:rsidRPr="003F4F4C" w:rsidRDefault="00901135" w:rsidP="00901135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Принимаемые меры по недопущению злоупотреблений при осуществлении государственного энергетического и газового надзора, использованию служебного автотранспорта.</w:t>
            </w:r>
          </w:p>
        </w:tc>
        <w:tc>
          <w:tcPr>
            <w:tcW w:w="2126" w:type="dxa"/>
          </w:tcPr>
          <w:p w14:paraId="1080CDE9" w14:textId="01A10955" w:rsidR="00901135" w:rsidRPr="003F4F4C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июль 2025 г.</w:t>
            </w:r>
          </w:p>
        </w:tc>
        <w:tc>
          <w:tcPr>
            <w:tcW w:w="2552" w:type="dxa"/>
          </w:tcPr>
          <w:p w14:paraId="19EFB31C" w14:textId="77777777" w:rsidR="00901135" w:rsidRPr="003F4F4C" w:rsidRDefault="00901135" w:rsidP="00901135">
            <w:pPr>
              <w:tabs>
                <w:tab w:val="left" w:pos="9072"/>
              </w:tabs>
              <w:ind w:left="-110"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14:paraId="38681ADE" w14:textId="1BB6F99D" w:rsidR="00901135" w:rsidRPr="003F4F4C" w:rsidRDefault="00901135" w:rsidP="00901135">
            <w:pPr>
              <w:tabs>
                <w:tab w:val="left" w:pos="9072"/>
              </w:tabs>
              <w:ind w:left="-110"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Лидского МРО</w:t>
            </w:r>
          </w:p>
        </w:tc>
        <w:tc>
          <w:tcPr>
            <w:tcW w:w="1814" w:type="dxa"/>
          </w:tcPr>
          <w:p w14:paraId="0CDB8B79" w14:textId="5592C31B" w:rsidR="00901135" w:rsidRPr="003F4F4C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</w:tr>
      <w:tr w:rsidR="00901135" w:rsidRPr="003F4F4C" w14:paraId="43D88E03" w14:textId="77777777" w:rsidTr="009E2C97">
        <w:trPr>
          <w:trHeight w:val="1255"/>
        </w:trPr>
        <w:tc>
          <w:tcPr>
            <w:tcW w:w="594" w:type="dxa"/>
          </w:tcPr>
          <w:p w14:paraId="5F676C25" w14:textId="75C46456" w:rsidR="00901135" w:rsidRPr="003F4F4C" w:rsidRDefault="00E83918" w:rsidP="00901135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011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0" w:type="dxa"/>
          </w:tcPr>
          <w:p w14:paraId="1DACB6B6" w14:textId="42D6FA05" w:rsidR="00901135" w:rsidRPr="003F4F4C" w:rsidRDefault="00901135" w:rsidP="009011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F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Заслушивание </w:t>
            </w:r>
            <w:r w:rsidRPr="003F4F4C">
              <w:rPr>
                <w:rFonts w:ascii="Times New Roman" w:hAnsi="Times New Roman"/>
                <w:sz w:val="28"/>
                <w:szCs w:val="28"/>
              </w:rPr>
              <w:t xml:space="preserve">реферата (доклада), отражающего анализ деятельности Гродненского МРО в сфере надзорной деятельности, с отражением выявленных новых коррупционноопасных </w:t>
            </w:r>
            <w:r>
              <w:rPr>
                <w:rFonts w:ascii="Times New Roman" w:hAnsi="Times New Roman"/>
                <w:sz w:val="28"/>
                <w:szCs w:val="28"/>
              </w:rPr>
              <w:t>рисков</w:t>
            </w:r>
            <w:r w:rsidRPr="003F4F4C">
              <w:rPr>
                <w:rFonts w:ascii="Times New Roman" w:hAnsi="Times New Roman"/>
                <w:sz w:val="28"/>
                <w:szCs w:val="28"/>
              </w:rPr>
              <w:t>, предложений по мерам нейтрализации таких рисков.</w:t>
            </w:r>
          </w:p>
        </w:tc>
        <w:tc>
          <w:tcPr>
            <w:tcW w:w="2126" w:type="dxa"/>
          </w:tcPr>
          <w:p w14:paraId="2784A339" w14:textId="1B4632A7" w:rsidR="00901135" w:rsidRPr="003F4F4C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июль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267683F2" w14:textId="77777777" w:rsidR="00901135" w:rsidRPr="003F4F4C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0A445" w14:textId="77777777" w:rsidR="00901135" w:rsidRPr="003F4F4C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A33D8" w14:textId="77777777" w:rsidR="00901135" w:rsidRPr="003F4F4C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4D3A324" w14:textId="329ABE3D" w:rsidR="00901135" w:rsidRPr="003F4F4C" w:rsidRDefault="00901135" w:rsidP="00901135">
            <w:pPr>
              <w:tabs>
                <w:tab w:val="left" w:pos="9072"/>
              </w:tabs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Гродненского МРО </w:t>
            </w:r>
          </w:p>
        </w:tc>
        <w:tc>
          <w:tcPr>
            <w:tcW w:w="1814" w:type="dxa"/>
          </w:tcPr>
          <w:p w14:paraId="46263BFF" w14:textId="7580F576" w:rsidR="00901135" w:rsidRPr="003F4F4C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</w:tr>
      <w:tr w:rsidR="00901135" w:rsidRPr="003F4F4C" w14:paraId="4949ED80" w14:textId="77777777" w:rsidTr="009E2C97">
        <w:trPr>
          <w:trHeight w:val="1255"/>
        </w:trPr>
        <w:tc>
          <w:tcPr>
            <w:tcW w:w="594" w:type="dxa"/>
          </w:tcPr>
          <w:p w14:paraId="6A22C721" w14:textId="45021A92" w:rsidR="00901135" w:rsidRPr="003F4F4C" w:rsidRDefault="00E83918" w:rsidP="00901135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011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0" w:type="dxa"/>
          </w:tcPr>
          <w:p w14:paraId="533E29DC" w14:textId="06A99299" w:rsidR="00901135" w:rsidRPr="003F4F4C" w:rsidRDefault="00901135" w:rsidP="009011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Принимаемые меры, в период подготовки к работе в ОЗП 2025/2026, по недопущению неправомерной регистрации паспортов готовности потребителей (теплоисточников).</w:t>
            </w:r>
          </w:p>
        </w:tc>
        <w:tc>
          <w:tcPr>
            <w:tcW w:w="2126" w:type="dxa"/>
          </w:tcPr>
          <w:p w14:paraId="12D8B3D7" w14:textId="3720441C" w:rsidR="00901135" w:rsidRPr="003F4F4C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декабрь 2025 г.</w:t>
            </w:r>
          </w:p>
        </w:tc>
        <w:tc>
          <w:tcPr>
            <w:tcW w:w="2552" w:type="dxa"/>
          </w:tcPr>
          <w:p w14:paraId="1E780D8F" w14:textId="42C704C5" w:rsidR="00901135" w:rsidRPr="003F4F4C" w:rsidRDefault="00901135" w:rsidP="00901135">
            <w:pPr>
              <w:tabs>
                <w:tab w:val="left" w:pos="9072"/>
              </w:tabs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начальник Островецкого МРО</w:t>
            </w:r>
          </w:p>
        </w:tc>
        <w:tc>
          <w:tcPr>
            <w:tcW w:w="1814" w:type="dxa"/>
          </w:tcPr>
          <w:p w14:paraId="7EACE13D" w14:textId="0AE65E94" w:rsidR="00901135" w:rsidRPr="003F4F4C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</w:tr>
      <w:tr w:rsidR="00901135" w:rsidRPr="003F4F4C" w14:paraId="119F85D3" w14:textId="77777777" w:rsidTr="009E2C97">
        <w:trPr>
          <w:trHeight w:val="1643"/>
        </w:trPr>
        <w:tc>
          <w:tcPr>
            <w:tcW w:w="594" w:type="dxa"/>
          </w:tcPr>
          <w:p w14:paraId="68127B84" w14:textId="3EA857C6" w:rsidR="00901135" w:rsidRPr="003F4F4C" w:rsidRDefault="00901135" w:rsidP="00901135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3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0" w:type="dxa"/>
          </w:tcPr>
          <w:p w14:paraId="7B0D5574" w14:textId="4A78191F" w:rsidR="00FF1498" w:rsidRPr="00FF1498" w:rsidRDefault="00FF1498" w:rsidP="00901135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98">
              <w:rPr>
                <w:rFonts w:ascii="Times New Roman" w:hAnsi="Times New Roman" w:cs="Times New Roman"/>
                <w:sz w:val="28"/>
                <w:szCs w:val="28"/>
              </w:rPr>
              <w:t>Подведение итогов выполнения Плана работы комиссии по противодействию коррупции филиал</w:t>
            </w:r>
            <w:r w:rsidR="009801B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9801BD" w:rsidRPr="00FF1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1BD" w:rsidRPr="00FF1498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 w:rsidR="009801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01BD" w:rsidRPr="00FF149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9801BD" w:rsidRPr="00FF1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498">
              <w:rPr>
                <w:rFonts w:ascii="Times New Roman" w:hAnsi="Times New Roman" w:cs="Times New Roman"/>
                <w:sz w:val="28"/>
                <w:szCs w:val="28"/>
              </w:rPr>
              <w:t xml:space="preserve"> и Мероприятий по противодействию коррупции филиал</w:t>
            </w:r>
            <w:r w:rsidR="009801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149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учреждения «Государственный энергетический и газовый надзор» на 202</w:t>
            </w:r>
            <w:r w:rsidR="009801BD">
              <w:rPr>
                <w:rFonts w:ascii="Times New Roman" w:hAnsi="Times New Roman" w:cs="Times New Roman"/>
                <w:sz w:val="28"/>
                <w:szCs w:val="28"/>
              </w:rPr>
              <w:t>5 год.</w:t>
            </w:r>
          </w:p>
          <w:p w14:paraId="70E0CF06" w14:textId="4B9700FA" w:rsidR="00901135" w:rsidRPr="003F4F4C" w:rsidRDefault="00901135" w:rsidP="00901135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комиссии по противодействию коррупции филиала на 2026 год.</w:t>
            </w:r>
          </w:p>
        </w:tc>
        <w:tc>
          <w:tcPr>
            <w:tcW w:w="2126" w:type="dxa"/>
          </w:tcPr>
          <w:p w14:paraId="7B730F90" w14:textId="7E23A2DA" w:rsidR="00901135" w:rsidRPr="003F4F4C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декабрь 2025 г.</w:t>
            </w:r>
          </w:p>
        </w:tc>
        <w:tc>
          <w:tcPr>
            <w:tcW w:w="2552" w:type="dxa"/>
          </w:tcPr>
          <w:p w14:paraId="08290738" w14:textId="77777777" w:rsidR="00901135" w:rsidRPr="003F4F4C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14:paraId="2906A538" w14:textId="77777777" w:rsidR="00901135" w:rsidRPr="003F4F4C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14:paraId="7EFD1FD2" w14:textId="77777777" w:rsidR="00901135" w:rsidRPr="003F4F4C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4FBAAA42" w14:textId="77777777" w:rsidR="00901135" w:rsidRPr="003F4F4C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47228044" w14:textId="77777777" w:rsidR="00901135" w:rsidRPr="003F4F4C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901135" w:rsidRPr="003F4F4C" w14:paraId="01263755" w14:textId="77777777" w:rsidTr="009E2C97">
        <w:tc>
          <w:tcPr>
            <w:tcW w:w="594" w:type="dxa"/>
          </w:tcPr>
          <w:p w14:paraId="6EDA0832" w14:textId="2E266734" w:rsidR="00901135" w:rsidRPr="003F4F4C" w:rsidRDefault="00901135" w:rsidP="00901135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3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0" w:type="dxa"/>
          </w:tcPr>
          <w:p w14:paraId="3D7965FE" w14:textId="2A169DF5" w:rsidR="00901135" w:rsidRPr="003F4F4C" w:rsidRDefault="00901135" w:rsidP="00901135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Рассмотрение иных вопросов, связанных с соблюдением антикоррупционного законодательства (уведомлений о конфликте интересов, выявленных фактах нарушения антикоррупционных запретов и ограничений, результатов мониторинга средств массовой информации о наличии в них сообщений о фактах коррупции в структурных подразделениях филиала, фактов освобождения работников от материальной ответственности)</w:t>
            </w:r>
          </w:p>
        </w:tc>
        <w:tc>
          <w:tcPr>
            <w:tcW w:w="2126" w:type="dxa"/>
          </w:tcPr>
          <w:p w14:paraId="754A969D" w14:textId="77777777" w:rsidR="00901135" w:rsidRPr="003F4F4C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выявления (поступления) указанной информации</w:t>
            </w:r>
          </w:p>
        </w:tc>
        <w:tc>
          <w:tcPr>
            <w:tcW w:w="2552" w:type="dxa"/>
          </w:tcPr>
          <w:p w14:paraId="498100F7" w14:textId="77777777" w:rsidR="00901135" w:rsidRPr="003F4F4C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EEE5A" w14:textId="77777777" w:rsidR="00901135" w:rsidRPr="003F4F4C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14:paraId="58DADEBE" w14:textId="77777777" w:rsidR="00901135" w:rsidRPr="003F4F4C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1814" w:type="dxa"/>
          </w:tcPr>
          <w:p w14:paraId="5F9FF62A" w14:textId="77777777" w:rsidR="00901135" w:rsidRPr="003F4F4C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38C9E" w14:textId="77777777" w:rsidR="00901135" w:rsidRPr="003F4F4C" w:rsidRDefault="00901135" w:rsidP="0090113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F4C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</w:tbl>
    <w:p w14:paraId="3225789E" w14:textId="77777777" w:rsidR="004E2E76" w:rsidRPr="003F4F4C" w:rsidRDefault="00D46BB5" w:rsidP="003C0168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 w:rsidRPr="003F4F4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E2E76" w:rsidRPr="003F4F4C" w:rsidSect="009E2C97">
      <w:headerReference w:type="default" r:id="rId8"/>
      <w:pgSz w:w="16838" w:h="11906" w:orient="landscape"/>
      <w:pgMar w:top="289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A8FC" w14:textId="77777777" w:rsidR="009A3028" w:rsidRDefault="009A3028" w:rsidP="00944E13">
      <w:r>
        <w:separator/>
      </w:r>
    </w:p>
  </w:endnote>
  <w:endnote w:type="continuationSeparator" w:id="0">
    <w:p w14:paraId="79FCC53C" w14:textId="77777777" w:rsidR="009A3028" w:rsidRDefault="009A3028" w:rsidP="0094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20D2D" w14:textId="77777777" w:rsidR="009A3028" w:rsidRDefault="009A3028" w:rsidP="00944E13">
      <w:r>
        <w:separator/>
      </w:r>
    </w:p>
  </w:footnote>
  <w:footnote w:type="continuationSeparator" w:id="0">
    <w:p w14:paraId="013889FB" w14:textId="77777777" w:rsidR="009A3028" w:rsidRDefault="009A3028" w:rsidP="0094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0533883"/>
      <w:docPartObj>
        <w:docPartGallery w:val="Page Numbers (Top of Page)"/>
        <w:docPartUnique/>
      </w:docPartObj>
    </w:sdtPr>
    <w:sdtEndPr/>
    <w:sdtContent>
      <w:p w14:paraId="1C379849" w14:textId="77777777" w:rsidR="00D50A90" w:rsidRDefault="005020D3">
        <w:pPr>
          <w:pStyle w:val="a6"/>
          <w:jc w:val="center"/>
        </w:pPr>
        <w:r>
          <w:fldChar w:fldCharType="begin"/>
        </w:r>
        <w:r w:rsidR="00D50A90">
          <w:instrText>PAGE   \* MERGEFORMAT</w:instrText>
        </w:r>
        <w:r>
          <w:fldChar w:fldCharType="separate"/>
        </w:r>
        <w:r w:rsidR="00E5388A">
          <w:rPr>
            <w:noProof/>
          </w:rPr>
          <w:t>2</w:t>
        </w:r>
        <w:r>
          <w:fldChar w:fldCharType="end"/>
        </w:r>
      </w:p>
    </w:sdtContent>
  </w:sdt>
  <w:p w14:paraId="1BD9E07E" w14:textId="77777777" w:rsidR="00944E13" w:rsidRDefault="00944E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D02"/>
    <w:multiLevelType w:val="hybridMultilevel"/>
    <w:tmpl w:val="DE703312"/>
    <w:lvl w:ilvl="0" w:tplc="7E88BC0E">
      <w:start w:val="8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79014B"/>
    <w:multiLevelType w:val="hybridMultilevel"/>
    <w:tmpl w:val="AFD657BE"/>
    <w:lvl w:ilvl="0" w:tplc="B23882EA">
      <w:start w:val="6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3861DEA"/>
    <w:multiLevelType w:val="hybridMultilevel"/>
    <w:tmpl w:val="D29EB8B6"/>
    <w:lvl w:ilvl="0" w:tplc="92EE394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47FF5"/>
    <w:multiLevelType w:val="hybridMultilevel"/>
    <w:tmpl w:val="1F2E8D6E"/>
    <w:lvl w:ilvl="0" w:tplc="98E62B6C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2D2CD3"/>
    <w:multiLevelType w:val="hybridMultilevel"/>
    <w:tmpl w:val="7CAC6EB2"/>
    <w:lvl w:ilvl="0" w:tplc="7AC09B0A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F9713A"/>
    <w:multiLevelType w:val="hybridMultilevel"/>
    <w:tmpl w:val="9EBC187C"/>
    <w:lvl w:ilvl="0" w:tplc="592C7D48">
      <w:start w:val="8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6F0410D"/>
    <w:multiLevelType w:val="hybridMultilevel"/>
    <w:tmpl w:val="9038239E"/>
    <w:lvl w:ilvl="0" w:tplc="03F41A26">
      <w:start w:val="8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8350A2B"/>
    <w:multiLevelType w:val="hybridMultilevel"/>
    <w:tmpl w:val="283E2928"/>
    <w:lvl w:ilvl="0" w:tplc="3B603C28">
      <w:start w:val="6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FAA1E0F"/>
    <w:multiLevelType w:val="hybridMultilevel"/>
    <w:tmpl w:val="4112DC12"/>
    <w:lvl w:ilvl="0" w:tplc="7DB2990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CD"/>
    <w:rsid w:val="00016676"/>
    <w:rsid w:val="00026778"/>
    <w:rsid w:val="000443CB"/>
    <w:rsid w:val="00047D07"/>
    <w:rsid w:val="000679E6"/>
    <w:rsid w:val="000A4AE6"/>
    <w:rsid w:val="000A6D25"/>
    <w:rsid w:val="001174EF"/>
    <w:rsid w:val="001179F8"/>
    <w:rsid w:val="00121A10"/>
    <w:rsid w:val="001521A0"/>
    <w:rsid w:val="001804FF"/>
    <w:rsid w:val="00190783"/>
    <w:rsid w:val="001926B9"/>
    <w:rsid w:val="001B79CD"/>
    <w:rsid w:val="001C46F4"/>
    <w:rsid w:val="001E2CE1"/>
    <w:rsid w:val="001F01FF"/>
    <w:rsid w:val="001F3742"/>
    <w:rsid w:val="00212D91"/>
    <w:rsid w:val="00216C9D"/>
    <w:rsid w:val="00222C39"/>
    <w:rsid w:val="0022362C"/>
    <w:rsid w:val="00246E19"/>
    <w:rsid w:val="00253B40"/>
    <w:rsid w:val="00263CCA"/>
    <w:rsid w:val="0027599F"/>
    <w:rsid w:val="002B7114"/>
    <w:rsid w:val="002D2854"/>
    <w:rsid w:val="00305A15"/>
    <w:rsid w:val="00346ACA"/>
    <w:rsid w:val="00364C40"/>
    <w:rsid w:val="0036761C"/>
    <w:rsid w:val="00375CF1"/>
    <w:rsid w:val="0038020C"/>
    <w:rsid w:val="00382F01"/>
    <w:rsid w:val="003A43BC"/>
    <w:rsid w:val="003C0168"/>
    <w:rsid w:val="003D0130"/>
    <w:rsid w:val="003D7B99"/>
    <w:rsid w:val="003F4F4C"/>
    <w:rsid w:val="0040111A"/>
    <w:rsid w:val="00401288"/>
    <w:rsid w:val="00406C54"/>
    <w:rsid w:val="004160CD"/>
    <w:rsid w:val="00422D14"/>
    <w:rsid w:val="004241AE"/>
    <w:rsid w:val="004312D6"/>
    <w:rsid w:val="0048080A"/>
    <w:rsid w:val="00480990"/>
    <w:rsid w:val="004841E8"/>
    <w:rsid w:val="00485F12"/>
    <w:rsid w:val="004B50A5"/>
    <w:rsid w:val="004B6983"/>
    <w:rsid w:val="004C41F5"/>
    <w:rsid w:val="004C5CD8"/>
    <w:rsid w:val="004E2E76"/>
    <w:rsid w:val="004F1EF1"/>
    <w:rsid w:val="00500672"/>
    <w:rsid w:val="005020D3"/>
    <w:rsid w:val="00517A83"/>
    <w:rsid w:val="00521DA6"/>
    <w:rsid w:val="00532620"/>
    <w:rsid w:val="00543660"/>
    <w:rsid w:val="00547152"/>
    <w:rsid w:val="00555B03"/>
    <w:rsid w:val="00560896"/>
    <w:rsid w:val="005707E7"/>
    <w:rsid w:val="00570AD7"/>
    <w:rsid w:val="00575C08"/>
    <w:rsid w:val="005805C5"/>
    <w:rsid w:val="005A39CB"/>
    <w:rsid w:val="005B671D"/>
    <w:rsid w:val="006204A7"/>
    <w:rsid w:val="00627CAE"/>
    <w:rsid w:val="00654200"/>
    <w:rsid w:val="00654F06"/>
    <w:rsid w:val="00660F09"/>
    <w:rsid w:val="0066387E"/>
    <w:rsid w:val="006824B4"/>
    <w:rsid w:val="00691448"/>
    <w:rsid w:val="006A4C1E"/>
    <w:rsid w:val="006A503B"/>
    <w:rsid w:val="006C11AA"/>
    <w:rsid w:val="006C4E55"/>
    <w:rsid w:val="006E0CC4"/>
    <w:rsid w:val="006E1D0F"/>
    <w:rsid w:val="006F4404"/>
    <w:rsid w:val="006F558B"/>
    <w:rsid w:val="00712D5B"/>
    <w:rsid w:val="00721684"/>
    <w:rsid w:val="0072380A"/>
    <w:rsid w:val="00732F39"/>
    <w:rsid w:val="00737A17"/>
    <w:rsid w:val="00743C52"/>
    <w:rsid w:val="00775B16"/>
    <w:rsid w:val="007857DE"/>
    <w:rsid w:val="00786DD1"/>
    <w:rsid w:val="007A7017"/>
    <w:rsid w:val="007C6208"/>
    <w:rsid w:val="007E777D"/>
    <w:rsid w:val="007F10B1"/>
    <w:rsid w:val="007F2778"/>
    <w:rsid w:val="007F3DBC"/>
    <w:rsid w:val="00850849"/>
    <w:rsid w:val="008605F2"/>
    <w:rsid w:val="008636F0"/>
    <w:rsid w:val="00886DF5"/>
    <w:rsid w:val="0089150B"/>
    <w:rsid w:val="008C023C"/>
    <w:rsid w:val="008D0B40"/>
    <w:rsid w:val="008D739C"/>
    <w:rsid w:val="008F719A"/>
    <w:rsid w:val="00901135"/>
    <w:rsid w:val="009027C1"/>
    <w:rsid w:val="0090386E"/>
    <w:rsid w:val="00944E13"/>
    <w:rsid w:val="009553BC"/>
    <w:rsid w:val="00957EAC"/>
    <w:rsid w:val="009801BD"/>
    <w:rsid w:val="0098451B"/>
    <w:rsid w:val="009A0745"/>
    <w:rsid w:val="009A3028"/>
    <w:rsid w:val="009A3241"/>
    <w:rsid w:val="009C4732"/>
    <w:rsid w:val="009C4B9A"/>
    <w:rsid w:val="009C6889"/>
    <w:rsid w:val="009D3936"/>
    <w:rsid w:val="009E2C97"/>
    <w:rsid w:val="009E5F15"/>
    <w:rsid w:val="00A0081C"/>
    <w:rsid w:val="00A41939"/>
    <w:rsid w:val="00A44DBC"/>
    <w:rsid w:val="00A5040E"/>
    <w:rsid w:val="00A62BBE"/>
    <w:rsid w:val="00A8525F"/>
    <w:rsid w:val="00A90ED6"/>
    <w:rsid w:val="00AD5F41"/>
    <w:rsid w:val="00AE2FCA"/>
    <w:rsid w:val="00AE573C"/>
    <w:rsid w:val="00B12388"/>
    <w:rsid w:val="00B1376D"/>
    <w:rsid w:val="00B241EB"/>
    <w:rsid w:val="00B3519C"/>
    <w:rsid w:val="00B4303C"/>
    <w:rsid w:val="00B50AE0"/>
    <w:rsid w:val="00B660A6"/>
    <w:rsid w:val="00B8026A"/>
    <w:rsid w:val="00BA5741"/>
    <w:rsid w:val="00BC5C66"/>
    <w:rsid w:val="00BD3AB0"/>
    <w:rsid w:val="00BE34CD"/>
    <w:rsid w:val="00BE4463"/>
    <w:rsid w:val="00BF1DD7"/>
    <w:rsid w:val="00BF2E5C"/>
    <w:rsid w:val="00C12EAA"/>
    <w:rsid w:val="00C1476B"/>
    <w:rsid w:val="00C36171"/>
    <w:rsid w:val="00C4171A"/>
    <w:rsid w:val="00C435CC"/>
    <w:rsid w:val="00C469F9"/>
    <w:rsid w:val="00C63088"/>
    <w:rsid w:val="00C8760D"/>
    <w:rsid w:val="00C94334"/>
    <w:rsid w:val="00CB6493"/>
    <w:rsid w:val="00CC202F"/>
    <w:rsid w:val="00CD15C9"/>
    <w:rsid w:val="00CD3F98"/>
    <w:rsid w:val="00D00550"/>
    <w:rsid w:val="00D33D2C"/>
    <w:rsid w:val="00D35129"/>
    <w:rsid w:val="00D3687B"/>
    <w:rsid w:val="00D46BB5"/>
    <w:rsid w:val="00D50A90"/>
    <w:rsid w:val="00D60D65"/>
    <w:rsid w:val="00D96E7A"/>
    <w:rsid w:val="00DD075F"/>
    <w:rsid w:val="00DF7B6B"/>
    <w:rsid w:val="00E073B6"/>
    <w:rsid w:val="00E31839"/>
    <w:rsid w:val="00E432EC"/>
    <w:rsid w:val="00E5388A"/>
    <w:rsid w:val="00E5730C"/>
    <w:rsid w:val="00E629DC"/>
    <w:rsid w:val="00E83918"/>
    <w:rsid w:val="00E8722F"/>
    <w:rsid w:val="00E9310A"/>
    <w:rsid w:val="00EC5D4B"/>
    <w:rsid w:val="00ED6161"/>
    <w:rsid w:val="00F12EC2"/>
    <w:rsid w:val="00F20184"/>
    <w:rsid w:val="00F64899"/>
    <w:rsid w:val="00F72C92"/>
    <w:rsid w:val="00F7516A"/>
    <w:rsid w:val="00F823D0"/>
    <w:rsid w:val="00F8415D"/>
    <w:rsid w:val="00F8787E"/>
    <w:rsid w:val="00F87F3C"/>
    <w:rsid w:val="00FA4622"/>
    <w:rsid w:val="00FA6EEC"/>
    <w:rsid w:val="00FB3DB3"/>
    <w:rsid w:val="00FD6820"/>
    <w:rsid w:val="00FE0160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6FD05"/>
  <w15:docId w15:val="{2BF0A29A-0B4C-45F4-944A-490A8CD5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93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4E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4E13"/>
  </w:style>
  <w:style w:type="paragraph" w:styleId="a8">
    <w:name w:val="footer"/>
    <w:basedOn w:val="a"/>
    <w:link w:val="a9"/>
    <w:uiPriority w:val="99"/>
    <w:unhideWhenUsed/>
    <w:rsid w:val="00944E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4E13"/>
  </w:style>
  <w:style w:type="paragraph" w:styleId="aa">
    <w:name w:val="List Paragraph"/>
    <w:basedOn w:val="a"/>
    <w:uiPriority w:val="34"/>
    <w:qFormat/>
    <w:rsid w:val="00EC5D4B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375CF1"/>
    <w:rPr>
      <w:i/>
      <w:iCs/>
      <w:color w:val="404040" w:themeColor="text1" w:themeTint="BF"/>
    </w:rPr>
  </w:style>
  <w:style w:type="character" w:customStyle="1" w:styleId="2">
    <w:name w:val="Основной текст (2)_"/>
    <w:basedOn w:val="a0"/>
    <w:link w:val="20"/>
    <w:rsid w:val="00026778"/>
    <w:rPr>
      <w:rFonts w:eastAsia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6778"/>
    <w:pPr>
      <w:widowControl w:val="0"/>
      <w:shd w:val="clear" w:color="auto" w:fill="FFFFFF"/>
      <w:spacing w:before="480" w:line="274" w:lineRule="exact"/>
      <w:jc w:val="center"/>
    </w:pPr>
    <w:rPr>
      <w:rFonts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0F4FE-47F9-44F3-9F6D-E2D55AB3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18</cp:revision>
  <cp:lastPrinted>2021-01-04T07:49:00Z</cp:lastPrinted>
  <dcterms:created xsi:type="dcterms:W3CDTF">2025-01-17T13:06:00Z</dcterms:created>
  <dcterms:modified xsi:type="dcterms:W3CDTF">2025-01-20T09:53:00Z</dcterms:modified>
</cp:coreProperties>
</file>