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B644" w14:textId="77777777" w:rsidR="003D7C01" w:rsidRDefault="00AC7DFC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5117"/>
      </w:tblGrid>
      <w:tr w:rsidR="003D7C01" w14:paraId="6ACDF297" w14:textId="7777777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AA13C" w14:textId="77777777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 № __________ 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85E13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3D7C01" w14:paraId="3BFBDD36" w14:textId="7777777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07613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EB469" w14:textId="77777777" w:rsidR="003D7C01" w:rsidRDefault="00AC7DFC">
            <w:pPr>
              <w:pStyle w:val="table10"/>
              <w:ind w:right="702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адресата)</w:t>
            </w:r>
          </w:p>
        </w:tc>
      </w:tr>
    </w:tbl>
    <w:p w14:paraId="48623BE1" w14:textId="77777777" w:rsidR="003D7C01" w:rsidRPr="008B55D9" w:rsidRDefault="00AC7DFC">
      <w:pPr>
        <w:pStyle w:val="titlep"/>
        <w:rPr>
          <w:b w:val="0"/>
          <w:bCs w:val="0"/>
          <w:color w:val="000000"/>
        </w:rPr>
      </w:pPr>
      <w:r w:rsidRPr="008B55D9">
        <w:rPr>
          <w:b w:val="0"/>
          <w:bCs w:val="0"/>
          <w:color w:val="000000"/>
        </w:rPr>
        <w:t>ЗАЯВЛЕНИЕ</w:t>
      </w:r>
      <w:r w:rsidRPr="008B55D9">
        <w:rPr>
          <w:b w:val="0"/>
          <w:bCs w:val="0"/>
          <w:color w:val="000000"/>
        </w:rPr>
        <w:br/>
        <w:t>о получении акта осмотра (допуска) электроустановки</w:t>
      </w:r>
      <w:r w:rsidRPr="008B55D9">
        <w:rPr>
          <w:b w:val="0"/>
          <w:bCs w:val="0"/>
          <w:color w:val="000000"/>
          <w:sz w:val="18"/>
          <w:szCs w:val="18"/>
          <w:vertAlign w:val="superscript"/>
        </w:rPr>
        <w:t>1</w:t>
      </w:r>
    </w:p>
    <w:p w14:paraId="7BA009B7" w14:textId="6FAFB704" w:rsidR="003D7C01" w:rsidRPr="0022702A" w:rsidRDefault="00AC7DFC">
      <w:pPr>
        <w:pStyle w:val="point"/>
        <w:rPr>
          <w:color w:val="000000"/>
        </w:rPr>
      </w:pPr>
      <w:r>
        <w:rPr>
          <w:color w:val="000000"/>
        </w:rPr>
        <w:t>1.</w:t>
      </w:r>
      <w:r w:rsidR="00331390">
        <w:rPr>
          <w:color w:val="000000"/>
        </w:rPr>
        <w:t xml:space="preserve"> </w:t>
      </w:r>
      <w:r>
        <w:rPr>
          <w:color w:val="000000"/>
        </w:rPr>
        <w:t>На основании подпункта</w:t>
      </w:r>
      <w:r w:rsidR="00331390">
        <w:rPr>
          <w:color w:val="000000"/>
        </w:rPr>
        <w:t xml:space="preserve"> </w:t>
      </w:r>
      <w:r>
        <w:rPr>
          <w:color w:val="000000"/>
        </w:rPr>
        <w:t>3.7.1 пункта</w:t>
      </w:r>
      <w:r w:rsidR="00331390">
        <w:rPr>
          <w:color w:val="000000"/>
        </w:rPr>
        <w:t xml:space="preserve"> </w:t>
      </w:r>
      <w:r>
        <w:rPr>
          <w:color w:val="000000"/>
        </w:rPr>
        <w:t>3.7 единого перечня административных процедур, осуществляемых в</w:t>
      </w:r>
      <w:r w:rsidR="00331390">
        <w:rPr>
          <w:color w:val="000000"/>
        </w:rPr>
        <w:t xml:space="preserve"> </w:t>
      </w:r>
      <w:r>
        <w:rPr>
          <w:color w:val="000000"/>
        </w:rPr>
        <w:t>отношении субъектов хозяйствования, утвержденного постановлением Совета Министров Республики Беларусь от</w:t>
      </w:r>
      <w:r w:rsidR="00331390">
        <w:rPr>
          <w:color w:val="000000"/>
        </w:rPr>
        <w:t xml:space="preserve"> </w:t>
      </w:r>
      <w:r>
        <w:rPr>
          <w:color w:val="000000"/>
        </w:rPr>
        <w:t>24</w:t>
      </w:r>
      <w:r w:rsidR="00331390">
        <w:rPr>
          <w:color w:val="000000"/>
        </w:rPr>
        <w:t xml:space="preserve"> </w:t>
      </w:r>
      <w:r>
        <w:rPr>
          <w:color w:val="000000"/>
        </w:rPr>
        <w:t>сентября 2021</w:t>
      </w:r>
      <w:r w:rsidR="00331390">
        <w:rPr>
          <w:color w:val="000000"/>
        </w:rPr>
        <w:t xml:space="preserve"> </w:t>
      </w:r>
      <w:r>
        <w:rPr>
          <w:color w:val="000000"/>
        </w:rPr>
        <w:t>г. №</w:t>
      </w:r>
      <w:r w:rsidR="00331390">
        <w:rPr>
          <w:color w:val="000000"/>
        </w:rPr>
        <w:t xml:space="preserve"> </w:t>
      </w:r>
      <w:r>
        <w:rPr>
          <w:color w:val="000000"/>
        </w:rPr>
        <w:t xml:space="preserve">548, Правил электроснабжения, утвержденных </w:t>
      </w:r>
      <w:r w:rsidRPr="0022702A">
        <w:rPr>
          <w:color w:val="000000"/>
        </w:rPr>
        <w:t>постановлением Совета Министров Республики Беларусь от</w:t>
      </w:r>
      <w:r w:rsidR="00331390">
        <w:rPr>
          <w:color w:val="000000"/>
        </w:rPr>
        <w:t xml:space="preserve"> </w:t>
      </w:r>
      <w:r w:rsidRPr="0022702A">
        <w:rPr>
          <w:color w:val="000000"/>
        </w:rPr>
        <w:t>17</w:t>
      </w:r>
      <w:r w:rsidR="00331390">
        <w:rPr>
          <w:color w:val="000000"/>
        </w:rPr>
        <w:t xml:space="preserve"> </w:t>
      </w:r>
      <w:r w:rsidRPr="0022702A">
        <w:rPr>
          <w:color w:val="000000"/>
        </w:rPr>
        <w:t>октября 2011</w:t>
      </w:r>
      <w:r w:rsidR="00331390">
        <w:rPr>
          <w:color w:val="000000"/>
        </w:rPr>
        <w:t xml:space="preserve"> </w:t>
      </w:r>
      <w:r w:rsidRPr="0022702A">
        <w:rPr>
          <w:color w:val="000000"/>
        </w:rPr>
        <w:t>г. №</w:t>
      </w:r>
      <w:r w:rsidR="00331390">
        <w:rPr>
          <w:color w:val="000000"/>
        </w:rPr>
        <w:t xml:space="preserve"> </w:t>
      </w:r>
      <w:r w:rsidRPr="0022702A">
        <w:rPr>
          <w:color w:val="000000"/>
        </w:rPr>
        <w:t>1394, а</w:t>
      </w:r>
      <w:r w:rsidR="00331390">
        <w:rPr>
          <w:color w:val="000000"/>
        </w:rPr>
        <w:t xml:space="preserve"> </w:t>
      </w:r>
      <w:r w:rsidRPr="0022702A">
        <w:rPr>
          <w:color w:val="000000"/>
        </w:rPr>
        <w:t>также на</w:t>
      </w:r>
      <w:r w:rsidR="00331390">
        <w:rPr>
          <w:color w:val="000000"/>
        </w:rPr>
        <w:t xml:space="preserve"> </w:t>
      </w:r>
      <w:r w:rsidRPr="0022702A">
        <w:rPr>
          <w:color w:val="000000"/>
        </w:rPr>
        <w:t>основании изложенных ниже сведений прошу выдать акт осмотра (допуска) электроустановки</w:t>
      </w:r>
      <w:r w:rsidR="003C02E7" w:rsidRPr="0022702A">
        <w:rPr>
          <w:color w:val="000000"/>
        </w:rPr>
        <w:t xml:space="preserve"> в связи с: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679"/>
        <w:gridCol w:w="36"/>
        <w:gridCol w:w="3683"/>
        <w:gridCol w:w="1280"/>
        <w:gridCol w:w="567"/>
        <w:gridCol w:w="428"/>
        <w:gridCol w:w="730"/>
        <w:gridCol w:w="2219"/>
      </w:tblGrid>
      <w:tr w:rsidR="003C02E7" w:rsidRPr="0022702A" w14:paraId="554CC492" w14:textId="77777777" w:rsidTr="00947058"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41B5D" w14:textId="77777777" w:rsidR="003C02E7" w:rsidRPr="0022702A" w:rsidRDefault="003C02E7" w:rsidP="003C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0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89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1A982C" w14:textId="517B73D7" w:rsidR="003C02E7" w:rsidRPr="0022702A" w:rsidRDefault="003C02E7" w:rsidP="004A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02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5B0DC1C" wp14:editId="7DE7157A">
                  <wp:extent cx="124239" cy="142875"/>
                  <wp:effectExtent l="0" t="0" r="9525" b="0"/>
                  <wp:docPr id="105509244" name="Рисунок 3" descr="0000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000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1" cy="14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0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 присоединением к электрической сети электроустановок объекта электроснабжения, законченного возведением, реконструкцией, капитальным ремонтом, в том числе при изменении разрешенной к использованию электрической мощности на границе балансовой принадлежности электрических сетей, точек присоединения, категории по надежности электроснабжения </w:t>
            </w:r>
          </w:p>
        </w:tc>
      </w:tr>
      <w:tr w:rsidR="003C02E7" w:rsidRPr="0022702A" w14:paraId="5BAE3D42" w14:textId="77777777" w:rsidTr="00947058"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1E0727" w14:textId="77777777" w:rsidR="003C02E7" w:rsidRPr="0022702A" w:rsidRDefault="003C02E7" w:rsidP="003C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0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89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55583" w14:textId="175607D2" w:rsidR="003C02E7" w:rsidRPr="0022702A" w:rsidRDefault="003C02E7" w:rsidP="004A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02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3CF8EAE6" wp14:editId="400E2F34">
                  <wp:extent cx="133350" cy="153353"/>
                  <wp:effectExtent l="0" t="0" r="0" b="0"/>
                  <wp:docPr id="1552229837" name="Рисунок 2" descr="00000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00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23" cy="15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0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 временным подключением электроустановок к электрической сети по проектной схеме электроснабжения </w:t>
            </w:r>
          </w:p>
        </w:tc>
      </w:tr>
      <w:tr w:rsidR="003C02E7" w:rsidRPr="003C02E7" w14:paraId="5372A566" w14:textId="77777777" w:rsidTr="00947058"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0EF6F" w14:textId="77777777" w:rsidR="003C02E7" w:rsidRPr="0022702A" w:rsidRDefault="003C02E7" w:rsidP="003C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0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89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E42B9" w14:textId="0817F1F9" w:rsidR="003C02E7" w:rsidRPr="0022702A" w:rsidRDefault="003C02E7" w:rsidP="004A4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02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34585365" wp14:editId="61B0409F">
                  <wp:extent cx="133350" cy="153351"/>
                  <wp:effectExtent l="0" t="0" r="0" b="0"/>
                  <wp:docPr id="2066706073" name="Рисунок 1" descr="00000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000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65" cy="15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0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присоединением к электрической сети электроустановок, ранее отключенных от электрической сети на период более трех месяцев, а также по причине пожара, аварии, технологических нарушений, если это не требует выполнения реконструкции, модернизации или технической модернизации, капитального ремонта электроустановок, изменения категории по надежности, разрешенной к использованию мощности, точек присоединения</w:t>
            </w:r>
          </w:p>
        </w:tc>
      </w:tr>
      <w:tr w:rsidR="003D7C01" w14:paraId="5356F68B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CBBB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B173B" w14:textId="5F7C5E37" w:rsidR="003D7C01" w:rsidRDefault="00AC7DF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 о</w:t>
            </w:r>
            <w:r w:rsidR="0097118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заинтересованном лице:</w:t>
            </w:r>
          </w:p>
        </w:tc>
      </w:tr>
      <w:tr w:rsidR="003D7C01" w14:paraId="69E184D6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D109B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2E98B" w14:textId="6014CC26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полное наименование (для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юридических лиц) либо фамилия, собственное имя, отчество (если таковое имеется) (для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индивидуальных предпринимателей):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64E2B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6F3E3B13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1EEF2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86E4A" w14:textId="0729B1F5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Едином государственном регистре юридических лиц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BE572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7693F8DD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D40FD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2F1C5" w14:textId="69B4679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(организации),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подчинении которого находится заявитель (в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состав которого входит) либо которому переданы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управление находящиеся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государственной собственности акции (доли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уставных фондах) заинтересованного лица (для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юридических лиц):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1CD76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76D640EC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1DB0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2B5E4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 (для юридических лиц) либо адрес регистрации по месту жительства (для индивидуальных предпринимателей):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8B436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4CE39FF7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59E9D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2B0B2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17753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контактное лицо: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BA31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контактного телефона:</w:t>
            </w:r>
          </w:p>
          <w:p w14:paraId="159D6209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6A638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(е-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):</w:t>
            </w:r>
          </w:p>
        </w:tc>
      </w:tr>
      <w:tr w:rsidR="003D7C01" w14:paraId="4193660C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969A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A83E9" w14:textId="44915B6B" w:rsidR="003D7C01" w:rsidRDefault="00AC7DF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 об</w:t>
            </w:r>
            <w:r w:rsidR="0097118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объекте (электроустановке):</w:t>
            </w:r>
          </w:p>
        </w:tc>
      </w:tr>
      <w:tr w:rsidR="003D7C01" w14:paraId="678781F5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EC37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E3FD2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объекта (электроустановки):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3119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3E2E7EFA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1909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58D21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(адрес) расположения объекта (электроустановки):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30B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02E7" w14:paraId="0CCB7332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983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B780" w14:textId="105B013B" w:rsidR="003C02E7" w:rsidRPr="0022702A" w:rsidRDefault="003C02E7">
            <w:pPr>
              <w:pStyle w:val="table10"/>
              <w:jc w:val="center"/>
              <w:rPr>
                <w:color w:val="000000"/>
              </w:rPr>
            </w:pPr>
            <w:bookmarkStart w:id="0" w:name="_Hlk188263420"/>
            <w:r w:rsidRPr="0022702A">
              <w:rPr>
                <w:color w:val="000000"/>
              </w:rPr>
              <w:lastRenderedPageBreak/>
              <w:t>3.3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9BEB" w14:textId="5BC716E6" w:rsidR="003C02E7" w:rsidRPr="0022702A" w:rsidRDefault="00322B90" w:rsidP="00075932">
            <w:pPr>
              <w:pStyle w:val="table10"/>
              <w:rPr>
                <w:color w:val="000000"/>
              </w:rPr>
            </w:pPr>
            <w:r w:rsidRPr="0022702A">
              <w:rPr>
                <w:color w:val="000000"/>
              </w:rPr>
              <w:t>и</w:t>
            </w:r>
            <w:r w:rsidR="00781079" w:rsidRPr="0022702A">
              <w:rPr>
                <w:color w:val="000000"/>
              </w:rPr>
              <w:t>нвентарный номер объект</w:t>
            </w:r>
            <w:r w:rsidR="00075932" w:rsidRPr="0022702A">
              <w:rPr>
                <w:color w:val="000000"/>
              </w:rPr>
              <w:t>а</w:t>
            </w:r>
            <w:r w:rsidR="00781079" w:rsidRPr="0022702A">
              <w:rPr>
                <w:color w:val="000000"/>
              </w:rPr>
              <w:t xml:space="preserve"> </w:t>
            </w:r>
            <w:r w:rsidR="0028412E" w:rsidRPr="0022702A">
              <w:rPr>
                <w:color w:val="000000"/>
              </w:rPr>
              <w:t xml:space="preserve">(электроустановки) </w:t>
            </w:r>
            <w:r w:rsidR="00781079" w:rsidRPr="0022702A">
              <w:rPr>
                <w:color w:val="000000"/>
              </w:rPr>
              <w:t xml:space="preserve">или </w:t>
            </w:r>
            <w:r w:rsidR="00834B60" w:rsidRPr="0022702A">
              <w:rPr>
                <w:color w:val="000000"/>
              </w:rPr>
              <w:t xml:space="preserve">кадастровый номер </w:t>
            </w:r>
            <w:r w:rsidR="00781079" w:rsidRPr="0022702A">
              <w:rPr>
                <w:color w:val="000000"/>
              </w:rPr>
              <w:t>земельн</w:t>
            </w:r>
            <w:r w:rsidR="00075932" w:rsidRPr="0022702A">
              <w:rPr>
                <w:color w:val="000000"/>
              </w:rPr>
              <w:t>ого</w:t>
            </w:r>
            <w:r w:rsidR="00781079" w:rsidRPr="0022702A">
              <w:rPr>
                <w:color w:val="000000"/>
              </w:rPr>
              <w:t xml:space="preserve"> участк</w:t>
            </w:r>
            <w:r w:rsidR="00075932" w:rsidRPr="0022702A">
              <w:rPr>
                <w:color w:val="000000"/>
              </w:rPr>
              <w:t>а</w:t>
            </w:r>
            <w:r w:rsidR="00781079" w:rsidRPr="0022702A">
              <w:rPr>
                <w:color w:val="000000"/>
              </w:rPr>
              <w:t>, на котором располож</w:t>
            </w:r>
            <w:r w:rsidR="0028412E" w:rsidRPr="0022702A">
              <w:rPr>
                <w:color w:val="000000"/>
              </w:rPr>
              <w:t>ен</w:t>
            </w:r>
            <w:r w:rsidR="00781079" w:rsidRPr="0022702A">
              <w:rPr>
                <w:color w:val="000000"/>
              </w:rPr>
              <w:t xml:space="preserve"> объект </w:t>
            </w:r>
            <w:r w:rsidR="0028412E" w:rsidRPr="0022702A">
              <w:rPr>
                <w:color w:val="000000"/>
              </w:rPr>
              <w:t>(электроустановка)</w:t>
            </w:r>
            <w:r w:rsidR="00781079" w:rsidRPr="0022702A">
              <w:rPr>
                <w:color w:val="000000"/>
              </w:rPr>
              <w:t xml:space="preserve"> 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347EF" w14:textId="77777777" w:rsidR="003C02E7" w:rsidRDefault="003C02E7">
            <w:pPr>
              <w:pStyle w:val="table10"/>
              <w:rPr>
                <w:color w:val="000000"/>
              </w:rPr>
            </w:pPr>
          </w:p>
        </w:tc>
      </w:tr>
      <w:bookmarkEnd w:id="0"/>
      <w:tr w:rsidR="003D7C01" w14:paraId="41CE1BD0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A1F21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8F474" w14:textId="0980F92B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об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организации, выдавшей технические условия на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присоединение электроустановок потребителя к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электрической сети: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6DA3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46ED84BB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DDE5F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893E3" w14:textId="6EE886EF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об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организации, являющейся разработчиком проекта на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(электроустановку):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E603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1584E85E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9CB9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4D2B4" w14:textId="53DB5FE4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проекте на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(электроустановку):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3EB40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реквизиты утверждения проекта от _________ № ______</w:t>
            </w:r>
          </w:p>
        </w:tc>
      </w:tr>
      <w:tr w:rsidR="003D7C01" w14:paraId="3EB8563C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2A34" w14:textId="77777777" w:rsidR="003D7C01" w:rsidRDefault="003D7C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CE62" w14:textId="77777777" w:rsidR="003D7C01" w:rsidRDefault="003D7C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82FA3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заключение государственной экспертизы (при наличии) от _________ № ______</w:t>
            </w:r>
          </w:p>
        </w:tc>
      </w:tr>
      <w:tr w:rsidR="003D7C01" w14:paraId="47C68E4F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035B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A7F72" w14:textId="04DB1985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об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организации, выполнившей строительно-монтажные работы на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объекте (электроустановке):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7F388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12536F8B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E47BD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2EBBD" w14:textId="06CBF6E5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об организации, выполнившей электрофизические измерения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испытания:</w:t>
            </w: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A6F7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055D72A9" w14:textId="77777777" w:rsidTr="009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AECC5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A056A" w14:textId="499F4926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Предлагаемые заинтересованным лицом дата (даты)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время обеспечения доступа на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(к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электроустановке) уполномоченному представителю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для осмотра электроустановки: ________________________________________________________________________</w:t>
            </w:r>
          </w:p>
          <w:p w14:paraId="09FE8C6A" w14:textId="0F00A10C" w:rsidR="003D7C01" w:rsidRDefault="00AC7DFC">
            <w:pPr>
              <w:pStyle w:val="table10"/>
              <w:ind w:left="3396"/>
              <w:rPr>
                <w:color w:val="000000"/>
              </w:rPr>
            </w:pPr>
            <w:r>
              <w:rPr>
                <w:color w:val="000000"/>
              </w:rPr>
              <w:t>(указывается дата (даты)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время)</w:t>
            </w:r>
          </w:p>
        </w:tc>
      </w:tr>
    </w:tbl>
    <w:p w14:paraId="60D7D0BF" w14:textId="03518FC4" w:rsidR="003D7C01" w:rsidRDefault="00AC7DFC" w:rsidP="004163C7">
      <w:pPr>
        <w:pStyle w:val="newncpi"/>
        <w:rPr>
          <w:color w:val="000000"/>
        </w:rPr>
      </w:pPr>
      <w:r>
        <w:rPr>
          <w:color w:val="000000"/>
        </w:rPr>
        <w:t>10. К</w:t>
      </w:r>
      <w:r w:rsidR="00971180">
        <w:rPr>
          <w:color w:val="000000"/>
        </w:rPr>
        <w:t xml:space="preserve"> </w:t>
      </w:r>
      <w:r>
        <w:rPr>
          <w:color w:val="000000"/>
        </w:rPr>
        <w:t>заявлению в</w:t>
      </w:r>
      <w:r w:rsidR="00971180">
        <w:rPr>
          <w:color w:val="000000"/>
        </w:rPr>
        <w:t xml:space="preserve"> </w:t>
      </w:r>
      <w:r>
        <w:rPr>
          <w:color w:val="000000"/>
        </w:rPr>
        <w:t>одном экземпляре прилагаются:</w:t>
      </w:r>
    </w:p>
    <w:p w14:paraId="5270277F" w14:textId="77777777" w:rsidR="003D7C01" w:rsidRDefault="00AC7DFC" w:rsidP="004163C7">
      <w:pPr>
        <w:pStyle w:val="underpoint"/>
        <w:spacing w:before="0"/>
        <w:rPr>
          <w:color w:val="000000"/>
        </w:rPr>
      </w:pPr>
      <w:r>
        <w:rPr>
          <w:color w:val="000000"/>
        </w:rPr>
        <w:t>10.1. ______________________________________________ на ____ л.;</w:t>
      </w:r>
    </w:p>
    <w:p w14:paraId="33A8137F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10.2. ______________________________________________ на ____ л.;</w:t>
      </w:r>
    </w:p>
    <w:p w14:paraId="5200B93D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10.3. ______________________________________________ на ____ л.;</w:t>
      </w:r>
    </w:p>
    <w:p w14:paraId="00CF4BA8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10.4. ______________________________________________ на ____ л.;</w:t>
      </w:r>
    </w:p>
    <w:p w14:paraId="2B960E20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10.5. ______________________________________________ на ____ л.;</w:t>
      </w:r>
    </w:p>
    <w:p w14:paraId="36A8ADE7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10.6. ______________________________________________ на ____ л.;</w:t>
      </w:r>
    </w:p>
    <w:p w14:paraId="002458D1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10.7. ______________________________________________ на ____ л.</w:t>
      </w:r>
    </w:p>
    <w:p w14:paraId="0D6FF649" w14:textId="77777777" w:rsidR="003D7C01" w:rsidRDefault="00AC7DFC">
      <w:pPr>
        <w:pStyle w:val="point"/>
        <w:rPr>
          <w:color w:val="000000"/>
        </w:rPr>
      </w:pPr>
      <w:r>
        <w:rPr>
          <w:color w:val="000000"/>
        </w:rPr>
        <w:t>11. Дополнительные сведения (по усмотрению заинтересованного лица): _________</w:t>
      </w:r>
    </w:p>
    <w:p w14:paraId="1B481661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78F5080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0101293" w14:textId="28464147" w:rsidR="003D7C01" w:rsidRDefault="00AC7DFC">
      <w:pPr>
        <w:pStyle w:val="newncpi"/>
        <w:rPr>
          <w:color w:val="000000"/>
        </w:rPr>
      </w:pPr>
      <w:r>
        <w:rPr>
          <w:color w:val="000000"/>
        </w:rPr>
        <w:t>Сведения, изложенные в</w:t>
      </w:r>
      <w:r w:rsidR="00971180">
        <w:rPr>
          <w:color w:val="000000"/>
        </w:rPr>
        <w:t xml:space="preserve"> </w:t>
      </w:r>
      <w:r>
        <w:rPr>
          <w:color w:val="000000"/>
        </w:rPr>
        <w:t>этом заявлении и</w:t>
      </w:r>
      <w:r w:rsidR="00971180">
        <w:rPr>
          <w:color w:val="000000"/>
        </w:rPr>
        <w:t xml:space="preserve"> </w:t>
      </w:r>
      <w:r>
        <w:rPr>
          <w:color w:val="000000"/>
        </w:rPr>
        <w:t>прилагаемых к</w:t>
      </w:r>
      <w:r w:rsidR="00971180">
        <w:rPr>
          <w:color w:val="000000"/>
        </w:rPr>
        <w:t xml:space="preserve"> </w:t>
      </w:r>
      <w:r>
        <w:rPr>
          <w:color w:val="000000"/>
        </w:rPr>
        <w:t>нему документах, достоверны.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2044"/>
        <w:gridCol w:w="2643"/>
      </w:tblGrid>
      <w:tr w:rsidR="003D7C01" w14:paraId="698241C0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B0A9B" w14:textId="77777777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28DAF" w14:textId="77777777" w:rsidR="003D7C01" w:rsidRDefault="00AC7DF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26751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3D7C01" w14:paraId="148E160D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14CD9" w14:textId="77777777" w:rsidR="003D7C01" w:rsidRDefault="00AC7DFC">
            <w:pPr>
              <w:pStyle w:val="table10"/>
              <w:ind w:left="845"/>
              <w:rPr>
                <w:color w:val="000000"/>
              </w:rPr>
            </w:pPr>
            <w:r>
              <w:rPr>
                <w:color w:val="000000"/>
              </w:rPr>
              <w:t xml:space="preserve">(должность уполномоченного </w:t>
            </w:r>
          </w:p>
          <w:p w14:paraId="298E0277" w14:textId="77777777" w:rsidR="003D7C01" w:rsidRDefault="00AC7DFC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 xml:space="preserve">работника заинтересованного лица)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5CB5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5E8C" w14:textId="77777777" w:rsidR="003D7C01" w:rsidRDefault="00AC7DFC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29F0A77F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0568483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Заявление зарегистрировано ____ _________ 20___ г.</w:t>
      </w:r>
      <w:r>
        <w:rPr>
          <w:color w:val="000000"/>
          <w:sz w:val="18"/>
          <w:szCs w:val="18"/>
          <w:vertAlign w:val="superscript"/>
        </w:rPr>
        <w:t>2</w:t>
      </w:r>
    </w:p>
    <w:p w14:paraId="6226531B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Регистрационный номер ________</w:t>
      </w:r>
      <w:r>
        <w:rPr>
          <w:color w:val="000000"/>
          <w:sz w:val="18"/>
          <w:szCs w:val="18"/>
          <w:vertAlign w:val="superscript"/>
        </w:rPr>
        <w:t>2</w:t>
      </w:r>
    </w:p>
    <w:p w14:paraId="6C759ADF" w14:textId="77777777" w:rsidR="00B83D60" w:rsidRDefault="00B83D60">
      <w:pPr>
        <w:pStyle w:val="newncpi"/>
        <w:rPr>
          <w:color w:val="000000"/>
        </w:rPr>
      </w:pPr>
    </w:p>
    <w:p w14:paraId="3E54EA51" w14:textId="09476B81" w:rsidR="00B83D60" w:rsidRDefault="00B83D60">
      <w:pPr>
        <w:pStyle w:val="newncpi"/>
        <w:rPr>
          <w:color w:val="000000"/>
        </w:rPr>
      </w:pPr>
    </w:p>
    <w:p w14:paraId="13F3E65E" w14:textId="77777777" w:rsidR="00AE335D" w:rsidRDefault="00AE335D">
      <w:pPr>
        <w:pStyle w:val="newncpi"/>
        <w:rPr>
          <w:color w:val="000000"/>
        </w:rPr>
      </w:pPr>
    </w:p>
    <w:p w14:paraId="3B5FE592" w14:textId="76C35305" w:rsidR="003D7C01" w:rsidRDefault="00AC7DFC">
      <w:pPr>
        <w:pStyle w:val="newncpi"/>
        <w:rPr>
          <w:color w:val="000000"/>
        </w:rPr>
      </w:pPr>
      <w:r>
        <w:rPr>
          <w:color w:val="000000"/>
        </w:rPr>
        <w:lastRenderedPageBreak/>
        <w:t>В принятии заявления заинтересованного лица отказывается в связи с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642"/>
      </w:tblGrid>
      <w:tr w:rsidR="003D7C01" w14:paraId="26D18519" w14:textId="77777777" w:rsidTr="00E51F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F67E4" w14:textId="7A698B0B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□ – наступлением случая, установленного статьей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17 Закона Республики Беларусь от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 2008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г. </w:t>
            </w:r>
            <w:r w:rsidR="00971180">
              <w:rPr>
                <w:color w:val="000000"/>
              </w:rPr>
              <w:br/>
            </w:r>
            <w:r>
              <w:rPr>
                <w:color w:val="000000"/>
              </w:rPr>
              <w:t>№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433-З «Об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основах административных процедур»:</w:t>
            </w:r>
            <w:r>
              <w:rPr>
                <w:color w:val="000000"/>
              </w:rPr>
              <w:br/>
              <w:t>□ – не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представлены документы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сведения, включенные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перечни документов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сведений, представляемых заинтересованными лицами, а также документы, указанные в абзацах втором, третьем, пятом, шестом части первой пункта 2 статьи 15 Закона Республики Беларусь «Об основах административных процедур», в случае истребования таких документов;</w:t>
            </w:r>
            <w:r>
              <w:rPr>
                <w:color w:val="000000"/>
              </w:rPr>
              <w:br/>
              <w:t>□ – иные случаи:</w:t>
            </w:r>
          </w:p>
        </w:tc>
      </w:tr>
      <w:tr w:rsidR="003D7C01" w14:paraId="4FCEE1D6" w14:textId="77777777" w:rsidTr="00E51F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49BEE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– наличие в заявлении незаполненных граф (строк) либо описок, опечаток и арифметических ошибок, влияющих на объективность принятия административного решения</w:t>
            </w:r>
          </w:p>
        </w:tc>
      </w:tr>
    </w:tbl>
    <w:p w14:paraId="6A0A6BFD" w14:textId="5B74E981" w:rsidR="003D7C01" w:rsidRDefault="00AC7DFC">
      <w:pPr>
        <w:pStyle w:val="newncpi"/>
        <w:rPr>
          <w:color w:val="000000"/>
        </w:rPr>
      </w:pPr>
      <w:r>
        <w:rPr>
          <w:color w:val="000000"/>
        </w:rPr>
        <w:t> В осуществлении административной процедуры (в</w:t>
      </w:r>
      <w:r w:rsidR="00971180">
        <w:rPr>
          <w:color w:val="000000"/>
        </w:rPr>
        <w:t xml:space="preserve"> </w:t>
      </w:r>
      <w:r>
        <w:rPr>
          <w:color w:val="000000"/>
        </w:rPr>
        <w:t>выдаче акта осмотра (допуска) электроустановки) отказывается в</w:t>
      </w:r>
      <w:r w:rsidR="00971180">
        <w:rPr>
          <w:color w:val="000000"/>
        </w:rPr>
        <w:t xml:space="preserve"> </w:t>
      </w:r>
      <w:r>
        <w:rPr>
          <w:color w:val="000000"/>
        </w:rPr>
        <w:t>связи с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642"/>
      </w:tblGrid>
      <w:tr w:rsidR="003D7C01" w14:paraId="3277AA82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25159" w14:textId="37F30B7D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– наступлением случая, установленного статьей 25 Закона Республики Беларусь «Об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основах административных процедур»:</w:t>
            </w:r>
            <w:r>
              <w:rPr>
                <w:color w:val="000000"/>
              </w:rPr>
              <w:br/>
              <w:t>□ – ликвидация (прекращение деятельности), смерть заинтересованного лица, если иное не предусмотрено законодательными актами;</w:t>
            </w:r>
            <w:r>
              <w:rPr>
                <w:color w:val="000000"/>
              </w:rPr>
              <w:br/>
              <w:t>□ – заинтересованным лицом представлены документы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сведения, не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соответствующие требованиям законодательства,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том числе подложные, поддельные или недействительные документы;</w:t>
            </w:r>
            <w:r>
              <w:rPr>
                <w:color w:val="000000"/>
              </w:rPr>
              <w:br/>
              <w:t>□ – иные случаи:</w:t>
            </w:r>
          </w:p>
        </w:tc>
      </w:tr>
      <w:tr w:rsidR="003D7C01" w14:paraId="119210F6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51BA3" w14:textId="78814EBE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– </w:t>
            </w:r>
            <w:bookmarkStart w:id="1" w:name="_Hlk199928733"/>
            <w:r>
              <w:rPr>
                <w:color w:val="000000"/>
              </w:rPr>
              <w:t>электроустановка относится к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объектам,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отношении которых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соответствии с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законодательством</w:t>
            </w:r>
            <w:r w:rsidR="00EB5F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осуществляется государственный энергетический и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газовый надзор</w:t>
            </w:r>
            <w:bookmarkEnd w:id="1"/>
          </w:p>
        </w:tc>
      </w:tr>
      <w:tr w:rsidR="003D7C01" w14:paraId="6B8E134C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1718E" w14:textId="007F9ECF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– электроустановка относится к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электроустановкам номинальным напряжением до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1000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номинальной мощностью </w:t>
            </w:r>
            <w:r w:rsidRPr="0022702A">
              <w:rPr>
                <w:color w:val="000000"/>
              </w:rPr>
              <w:t>до</w:t>
            </w:r>
            <w:r w:rsidR="00971180">
              <w:rPr>
                <w:color w:val="000000"/>
              </w:rPr>
              <w:t xml:space="preserve"> </w:t>
            </w:r>
            <w:r w:rsidRPr="0022702A">
              <w:rPr>
                <w:color w:val="000000"/>
              </w:rPr>
              <w:t xml:space="preserve">3 кВт </w:t>
            </w:r>
            <w:r w:rsidR="00EB5F87" w:rsidRPr="0022702A">
              <w:rPr>
                <w:color w:val="000000"/>
              </w:rPr>
              <w:t xml:space="preserve">включительно </w:t>
            </w:r>
            <w:r w:rsidRPr="0022702A">
              <w:rPr>
                <w:color w:val="000000"/>
              </w:rPr>
              <w:t>в</w:t>
            </w:r>
            <w:r w:rsidR="00971180">
              <w:rPr>
                <w:color w:val="000000"/>
              </w:rPr>
              <w:t xml:space="preserve"> </w:t>
            </w:r>
            <w:r w:rsidRPr="0022702A">
              <w:rPr>
                <w:color w:val="000000"/>
              </w:rPr>
              <w:t>границах</w:t>
            </w:r>
            <w:r>
              <w:rPr>
                <w:color w:val="000000"/>
              </w:rPr>
              <w:t xml:space="preserve"> объекта электроснабжения абонента энергоснабжающей организации, отсутствует необходимость изменения разрешенной к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использованию электрической мощности на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границе балансовой принадлежности электрических сетей, точек присоединения, категории по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надежности электроснабжения</w:t>
            </w:r>
          </w:p>
        </w:tc>
      </w:tr>
      <w:tr w:rsidR="003D7C01" w14:paraId="157EBD0A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74C16" w14:textId="729102C8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– получение органом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информации об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3D7C01" w14:paraId="00C5851D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6E254" w14:textId="52085451" w:rsidR="00C61410" w:rsidRDefault="00AC7DFC" w:rsidP="0022702A">
            <w:pPr>
              <w:pStyle w:val="table10"/>
              <w:rPr>
                <w:color w:val="000000"/>
              </w:rPr>
            </w:pPr>
            <w:bookmarkStart w:id="2" w:name="_Hlk188265830"/>
            <w:r>
              <w:rPr>
                <w:color w:val="000000"/>
              </w:rPr>
              <w:t>□ </w:t>
            </w:r>
            <w:r w:rsidRPr="0022702A">
              <w:rPr>
                <w:color w:val="000000"/>
              </w:rPr>
              <w:t xml:space="preserve">– </w:t>
            </w:r>
            <w:bookmarkStart w:id="3" w:name="_Hlk188265921"/>
            <w:bookmarkEnd w:id="2"/>
            <w:r w:rsidR="00C61410" w:rsidRPr="0022702A">
              <w:rPr>
                <w:color w:val="000000"/>
              </w:rPr>
              <w:t xml:space="preserve">получение </w:t>
            </w:r>
            <w:r w:rsidR="00C61410" w:rsidRPr="0022702A">
              <w:rPr>
                <w:color w:val="000000" w:themeColor="text1"/>
              </w:rPr>
              <w:t xml:space="preserve">органом </w:t>
            </w:r>
            <w:proofErr w:type="spellStart"/>
            <w:r w:rsidR="00C61410" w:rsidRPr="0022702A">
              <w:rPr>
                <w:color w:val="000000" w:themeColor="text1"/>
              </w:rPr>
              <w:t>госэнергогазнадзора</w:t>
            </w:r>
            <w:proofErr w:type="spellEnd"/>
            <w:r w:rsidR="00C61410" w:rsidRPr="0022702A">
              <w:rPr>
                <w:strike/>
                <w:color w:val="FF0000"/>
              </w:rPr>
              <w:t xml:space="preserve"> </w:t>
            </w:r>
            <w:r w:rsidR="00C61410" w:rsidRPr="0022702A">
              <w:rPr>
                <w:color w:val="000000"/>
              </w:rPr>
              <w:t>информации об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отсутствии у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заинтересованного лица зарегистрированных в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порядке, определенном законодательством о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государственной регистрации недвижимого имущества, прав на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него и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сделок с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ним, прав на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объект (электроустановку) или земельный участок, на</w:t>
            </w:r>
            <w:r w:rsidR="00971180">
              <w:rPr>
                <w:color w:val="000000"/>
              </w:rPr>
              <w:t xml:space="preserve"> </w:t>
            </w:r>
            <w:r w:rsidR="00C61410" w:rsidRPr="0022702A">
              <w:rPr>
                <w:color w:val="000000"/>
              </w:rPr>
              <w:t>котором расположен объект (электроустановка)</w:t>
            </w:r>
            <w:bookmarkEnd w:id="3"/>
          </w:p>
        </w:tc>
      </w:tr>
      <w:tr w:rsidR="003D7C01" w14:paraId="21B768FB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05FC9" w14:textId="612EC30F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– непредоставление заинтересованным лицом доступа на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(к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электроустановке) уполномоченному представителю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для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осмотра электроустановки в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срок, установленный для</w:t>
            </w:r>
            <w:r w:rsidR="009711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осуществления административной процедуры</w:t>
            </w:r>
          </w:p>
        </w:tc>
      </w:tr>
      <w:tr w:rsidR="003D7C01" w14:paraId="6EE3384F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324B0" w14:textId="1A7360DF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– непредставление заинтересованным лицом уполномоченному представителю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копии акта разграничения балансовой принадлежности электрических сетей (электроустановок) и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эксплуатационной ответственности сторон и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инструкции, определяющей режимы эксплуатации блок-станции (для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блок-станций), и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программы подключения блок-станции к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электрической сети для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параллельной работы с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энергосистемой (под единым оперативно-диспетчерским управлением в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электроэнергетике) (для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блок-станций) при осмотре этим уполномоченным представителем по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месту нахождения электроустановки</w:t>
            </w:r>
          </w:p>
        </w:tc>
      </w:tr>
      <w:tr w:rsidR="003D7C01" w14:paraId="3764077C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41205" w14:textId="4DCAE330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– несоблюдение требований технических условий на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присоединение электроустановок потребителя к электрической сети и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проектной документации на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(электроустановку), нарушение требований строительных норм и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иных обязательных для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соблюдения требований технических нормативных правовых актов</w:t>
            </w:r>
          </w:p>
        </w:tc>
      </w:tr>
      <w:tr w:rsidR="003D7C01" w14:paraId="2CB40CE4" w14:textId="77777777" w:rsidTr="00EB5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FE655" w14:textId="6C69DC10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– выдача уполномоченным представителем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при осмотре электроустановки письменных замечаний по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комплекту исполнительной документации на</w:t>
            </w:r>
            <w:r w:rsidR="00FF7E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электроустановку</w:t>
            </w:r>
          </w:p>
        </w:tc>
      </w:tr>
    </w:tbl>
    <w:p w14:paraId="7031B01C" w14:textId="016EB51E" w:rsidR="003D7C01" w:rsidRDefault="00AC7DFC">
      <w:pPr>
        <w:pStyle w:val="newncpi"/>
        <w:rPr>
          <w:color w:val="000000"/>
        </w:rPr>
      </w:pPr>
      <w:r>
        <w:rPr>
          <w:color w:val="000000"/>
        </w:rPr>
        <w:t>Мотивировка отказа в</w:t>
      </w:r>
      <w:r w:rsidR="00FF7ECD">
        <w:rPr>
          <w:color w:val="000000"/>
        </w:rPr>
        <w:t xml:space="preserve"> </w:t>
      </w:r>
      <w:r>
        <w:rPr>
          <w:color w:val="000000"/>
        </w:rPr>
        <w:t>принятии заявления заинтересованного лица либо в</w:t>
      </w:r>
      <w:r w:rsidR="00FF7ECD">
        <w:rPr>
          <w:color w:val="000000"/>
        </w:rPr>
        <w:t xml:space="preserve"> </w:t>
      </w:r>
      <w:r>
        <w:rPr>
          <w:color w:val="000000"/>
        </w:rPr>
        <w:t>осуществлении административной процедуры (в</w:t>
      </w:r>
      <w:r w:rsidR="00FF7ECD">
        <w:rPr>
          <w:color w:val="000000"/>
        </w:rPr>
        <w:t xml:space="preserve"> </w:t>
      </w:r>
      <w:r>
        <w:rPr>
          <w:color w:val="000000"/>
        </w:rPr>
        <w:t>выдаче акта осмотра (допуска) электроустановки) с</w:t>
      </w:r>
      <w:r w:rsidR="00FF7ECD">
        <w:rPr>
          <w:color w:val="000000"/>
        </w:rPr>
        <w:t xml:space="preserve"> </w:t>
      </w:r>
      <w:r>
        <w:rPr>
          <w:color w:val="000000"/>
        </w:rPr>
        <w:t>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r>
        <w:rPr>
          <w:color w:val="000000"/>
          <w:sz w:val="18"/>
          <w:szCs w:val="18"/>
          <w:vertAlign w:val="superscript"/>
        </w:rPr>
        <w:t>2, 3</w:t>
      </w:r>
      <w:r>
        <w:rPr>
          <w:color w:val="000000"/>
        </w:rPr>
        <w:t>: _____________________________________________________</w:t>
      </w:r>
      <w:r w:rsidR="00AE335D">
        <w:rPr>
          <w:color w:val="000000"/>
        </w:rPr>
        <w:t>_____________________</w:t>
      </w:r>
    </w:p>
    <w:p w14:paraId="3D3E12B7" w14:textId="3BEDA622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AE335D">
        <w:rPr>
          <w:color w:val="000000"/>
        </w:rPr>
        <w:t>___</w:t>
      </w:r>
    </w:p>
    <w:p w14:paraId="1160C9BB" w14:textId="66AFAF7C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AE335D">
        <w:rPr>
          <w:color w:val="000000"/>
        </w:rPr>
        <w:t>___</w:t>
      </w:r>
    </w:p>
    <w:p w14:paraId="4927B6D7" w14:textId="58A77109" w:rsidR="003D7C01" w:rsidRDefault="00AC7DFC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  <w:r w:rsidR="00AE335D">
        <w:rPr>
          <w:color w:val="000000"/>
        </w:rPr>
        <w:t>___</w:t>
      </w:r>
    </w:p>
    <w:p w14:paraId="139E40E2" w14:textId="1A195390" w:rsidR="003D7C01" w:rsidRDefault="00AC7DFC">
      <w:pPr>
        <w:pStyle w:val="newncpi"/>
        <w:rPr>
          <w:color w:val="000000"/>
        </w:rPr>
      </w:pPr>
      <w:r>
        <w:rPr>
          <w:color w:val="000000"/>
        </w:rPr>
        <w:t>Порядок обжалования административного решения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 __________________________</w:t>
      </w:r>
      <w:r w:rsidR="00AE335D">
        <w:rPr>
          <w:color w:val="000000"/>
        </w:rPr>
        <w:t>___</w:t>
      </w:r>
    </w:p>
    <w:p w14:paraId="392BCB5C" w14:textId="0B6F9BA2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AE335D">
        <w:rPr>
          <w:color w:val="000000"/>
        </w:rPr>
        <w:t>___</w:t>
      </w:r>
    </w:p>
    <w:p w14:paraId="6025572B" w14:textId="311DA364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AE335D">
        <w:rPr>
          <w:color w:val="000000"/>
        </w:rPr>
        <w:t>___</w:t>
      </w:r>
    </w:p>
    <w:p w14:paraId="138E0928" w14:textId="592FCC9F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AE335D">
        <w:rPr>
          <w:color w:val="000000"/>
        </w:rPr>
        <w:t>___</w:t>
      </w:r>
    </w:p>
    <w:p w14:paraId="4B01F2A9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4C720E7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 _________ 20___ г.</w:t>
      </w:r>
    </w:p>
    <w:p w14:paraId="0645F9CA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2044"/>
        <w:gridCol w:w="2643"/>
      </w:tblGrid>
      <w:tr w:rsidR="003D7C01" w14:paraId="210C3E7C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C72E1" w14:textId="77777777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FF9EE" w14:textId="77777777" w:rsidR="003D7C01" w:rsidRDefault="00AC7DF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3F148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3D7C01" w14:paraId="4C200A21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5E107" w14:textId="77777777" w:rsidR="003D7C01" w:rsidRDefault="00AC7DFC" w:rsidP="00FF7ECD">
            <w:pPr>
              <w:pStyle w:val="undline"/>
              <w:spacing w:before="0" w:after="0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(уполномоченное должностное лицо</w:t>
            </w:r>
          </w:p>
          <w:p w14:paraId="5B56BC68" w14:textId="77777777" w:rsidR="003D7C01" w:rsidRDefault="00AC7DFC" w:rsidP="00FF7ECD">
            <w:pPr>
              <w:pStyle w:val="undline"/>
              <w:spacing w:before="0" w:after="0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6CD28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9362C" w14:textId="77777777" w:rsidR="003D7C01" w:rsidRDefault="00AC7DFC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4F87F89" w14:textId="77777777" w:rsidR="0022702A" w:rsidRDefault="0022702A">
      <w:pPr>
        <w:pStyle w:val="newncpi"/>
        <w:rPr>
          <w:color w:val="000000"/>
        </w:rPr>
      </w:pPr>
      <w:bookmarkStart w:id="4" w:name="_GoBack"/>
      <w:bookmarkEnd w:id="4"/>
    </w:p>
    <w:p w14:paraId="69BCB881" w14:textId="77777777" w:rsidR="0022702A" w:rsidRDefault="0022702A">
      <w:pPr>
        <w:pStyle w:val="newncpi"/>
        <w:rPr>
          <w:color w:val="000000"/>
        </w:rPr>
      </w:pPr>
    </w:p>
    <w:p w14:paraId="60883857" w14:textId="77777777" w:rsidR="0022702A" w:rsidRDefault="0022702A">
      <w:pPr>
        <w:pStyle w:val="newncpi"/>
        <w:rPr>
          <w:color w:val="000000"/>
        </w:rPr>
      </w:pPr>
    </w:p>
    <w:p w14:paraId="742C406A" w14:textId="77777777" w:rsidR="0022702A" w:rsidRDefault="0022702A">
      <w:pPr>
        <w:pStyle w:val="newncpi"/>
        <w:rPr>
          <w:color w:val="000000"/>
        </w:rPr>
      </w:pPr>
    </w:p>
    <w:p w14:paraId="5CC978F9" w14:textId="77777777" w:rsidR="0022702A" w:rsidRDefault="0022702A">
      <w:pPr>
        <w:pStyle w:val="newncpi"/>
        <w:rPr>
          <w:color w:val="000000"/>
        </w:rPr>
      </w:pPr>
    </w:p>
    <w:p w14:paraId="116B2BB8" w14:textId="77777777" w:rsidR="0022702A" w:rsidRDefault="0022702A">
      <w:pPr>
        <w:pStyle w:val="newncpi"/>
        <w:rPr>
          <w:color w:val="000000"/>
        </w:rPr>
      </w:pPr>
    </w:p>
    <w:p w14:paraId="56948ED8" w14:textId="77777777" w:rsidR="0022702A" w:rsidRDefault="0022702A">
      <w:pPr>
        <w:pStyle w:val="newncpi"/>
        <w:rPr>
          <w:color w:val="000000"/>
        </w:rPr>
      </w:pPr>
    </w:p>
    <w:p w14:paraId="4C8B84A3" w14:textId="77777777" w:rsidR="0022702A" w:rsidRDefault="0022702A">
      <w:pPr>
        <w:pStyle w:val="newncpi"/>
        <w:rPr>
          <w:color w:val="000000"/>
        </w:rPr>
      </w:pPr>
    </w:p>
    <w:p w14:paraId="13E6537F" w14:textId="77777777" w:rsidR="0022702A" w:rsidRDefault="0022702A">
      <w:pPr>
        <w:pStyle w:val="newncpi"/>
        <w:rPr>
          <w:color w:val="000000"/>
        </w:rPr>
      </w:pPr>
    </w:p>
    <w:p w14:paraId="45A4FA86" w14:textId="77777777" w:rsidR="0022702A" w:rsidRDefault="0022702A">
      <w:pPr>
        <w:pStyle w:val="newncpi"/>
        <w:rPr>
          <w:color w:val="000000"/>
        </w:rPr>
      </w:pPr>
    </w:p>
    <w:p w14:paraId="59F2E695" w14:textId="676DA2B2" w:rsidR="0022702A" w:rsidRDefault="0022702A">
      <w:pPr>
        <w:pStyle w:val="newncpi"/>
        <w:rPr>
          <w:color w:val="000000"/>
        </w:rPr>
      </w:pPr>
    </w:p>
    <w:p w14:paraId="2F4F3A34" w14:textId="77777777" w:rsidR="00947058" w:rsidRDefault="00947058">
      <w:pPr>
        <w:pStyle w:val="newncpi"/>
        <w:rPr>
          <w:color w:val="000000"/>
        </w:rPr>
      </w:pPr>
    </w:p>
    <w:p w14:paraId="3FDAEBDB" w14:textId="77777777" w:rsidR="0022702A" w:rsidRDefault="0022702A">
      <w:pPr>
        <w:pStyle w:val="newncpi"/>
        <w:rPr>
          <w:color w:val="000000"/>
        </w:rPr>
      </w:pPr>
    </w:p>
    <w:p w14:paraId="5B4587E7" w14:textId="77777777" w:rsidR="0022702A" w:rsidRDefault="0022702A">
      <w:pPr>
        <w:pStyle w:val="newncpi"/>
        <w:rPr>
          <w:color w:val="000000"/>
        </w:rPr>
      </w:pPr>
    </w:p>
    <w:p w14:paraId="4250903D" w14:textId="77777777" w:rsidR="0022702A" w:rsidRDefault="0022702A">
      <w:pPr>
        <w:pStyle w:val="newncpi"/>
        <w:rPr>
          <w:color w:val="000000"/>
        </w:rPr>
      </w:pPr>
    </w:p>
    <w:p w14:paraId="3077915F" w14:textId="4EC3F1BE" w:rsidR="0022702A" w:rsidRDefault="0022702A">
      <w:pPr>
        <w:pStyle w:val="newncpi"/>
        <w:rPr>
          <w:color w:val="000000"/>
        </w:rPr>
      </w:pPr>
    </w:p>
    <w:p w14:paraId="37BDD976" w14:textId="77777777" w:rsidR="00B835BE" w:rsidRDefault="00B835BE">
      <w:pPr>
        <w:pStyle w:val="newncpi"/>
        <w:rPr>
          <w:color w:val="000000"/>
        </w:rPr>
      </w:pPr>
    </w:p>
    <w:p w14:paraId="04316D28" w14:textId="53B0E419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73550D9" w14:textId="77777777" w:rsidR="003D7C01" w:rsidRDefault="00AC7DF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536B934F" w14:textId="77777777" w:rsidR="003D7C01" w:rsidRDefault="00AC7DFC" w:rsidP="0022702A">
      <w:pPr>
        <w:pStyle w:val="snoski"/>
        <w:ind w:firstLine="567"/>
        <w:rPr>
          <w:color w:val="000000"/>
        </w:rPr>
      </w:pPr>
      <w:bookmarkStart w:id="5" w:name="a11"/>
      <w:bookmarkEnd w:id="5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Оформляется на бланке заинтересованного лица.</w:t>
      </w:r>
    </w:p>
    <w:p w14:paraId="60FF2EEA" w14:textId="77777777" w:rsidR="003D7C01" w:rsidRDefault="00AC7DFC" w:rsidP="0022702A">
      <w:pPr>
        <w:pStyle w:val="snoski"/>
        <w:ind w:firstLine="567"/>
        <w:rPr>
          <w:color w:val="000000"/>
        </w:rPr>
      </w:pPr>
      <w:bookmarkStart w:id="6" w:name="a12"/>
      <w:bookmarkEnd w:id="6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 xml:space="preserve">Заполняется (оформляется) уполномоченным должностным лицом органа </w:t>
      </w:r>
      <w:proofErr w:type="spellStart"/>
      <w:r>
        <w:rPr>
          <w:color w:val="000000"/>
        </w:rPr>
        <w:t>госэнергогазнадзора</w:t>
      </w:r>
      <w:proofErr w:type="spellEnd"/>
      <w:r>
        <w:rPr>
          <w:color w:val="000000"/>
        </w:rPr>
        <w:t>.</w:t>
      </w:r>
    </w:p>
    <w:p w14:paraId="38B7B275" w14:textId="77777777" w:rsidR="003D7C01" w:rsidRDefault="00AC7DFC" w:rsidP="0022702A">
      <w:pPr>
        <w:pStyle w:val="snoski"/>
        <w:spacing w:after="24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 xml:space="preserve">Указываются сведения о прилагаемых к данному заявлению письменных замечаниях, выданных (оформленных) уполномоченным представителем органа </w:t>
      </w:r>
      <w:proofErr w:type="spellStart"/>
      <w:r>
        <w:rPr>
          <w:color w:val="000000"/>
        </w:rPr>
        <w:t>госэнергогазнадзора</w:t>
      </w:r>
      <w:proofErr w:type="spellEnd"/>
      <w:r>
        <w:rPr>
          <w:color w:val="000000"/>
        </w:rPr>
        <w:t xml:space="preserve"> по результатам рассмотрения предоставленных заинтересованным лицом документов, сведений и (или) при осмотре электроустановки.</w:t>
      </w:r>
    </w:p>
    <w:sectPr w:rsidR="003D7C01" w:rsidSect="00947058">
      <w:pgSz w:w="11920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50"/>
    <w:rsid w:val="00075932"/>
    <w:rsid w:val="00077ECA"/>
    <w:rsid w:val="00141505"/>
    <w:rsid w:val="001A4CA8"/>
    <w:rsid w:val="001B5769"/>
    <w:rsid w:val="001D346D"/>
    <w:rsid w:val="0020087B"/>
    <w:rsid w:val="0022702A"/>
    <w:rsid w:val="00237827"/>
    <w:rsid w:val="002664C6"/>
    <w:rsid w:val="0028412E"/>
    <w:rsid w:val="00305467"/>
    <w:rsid w:val="00322B90"/>
    <w:rsid w:val="00331390"/>
    <w:rsid w:val="00351843"/>
    <w:rsid w:val="00395E74"/>
    <w:rsid w:val="003C02E7"/>
    <w:rsid w:val="003D7C01"/>
    <w:rsid w:val="004163C7"/>
    <w:rsid w:val="004A4DD2"/>
    <w:rsid w:val="005B06E3"/>
    <w:rsid w:val="005B7B92"/>
    <w:rsid w:val="00747343"/>
    <w:rsid w:val="00781079"/>
    <w:rsid w:val="00783E1C"/>
    <w:rsid w:val="007A743D"/>
    <w:rsid w:val="007B101F"/>
    <w:rsid w:val="007B420C"/>
    <w:rsid w:val="007B50D2"/>
    <w:rsid w:val="00807529"/>
    <w:rsid w:val="00834B60"/>
    <w:rsid w:val="008A077C"/>
    <w:rsid w:val="008B55D9"/>
    <w:rsid w:val="008C5E68"/>
    <w:rsid w:val="008E33CA"/>
    <w:rsid w:val="0092057F"/>
    <w:rsid w:val="00947058"/>
    <w:rsid w:val="00971180"/>
    <w:rsid w:val="00971B1B"/>
    <w:rsid w:val="0098645C"/>
    <w:rsid w:val="00996F66"/>
    <w:rsid w:val="009E2D0F"/>
    <w:rsid w:val="00A11C0E"/>
    <w:rsid w:val="00A235DD"/>
    <w:rsid w:val="00A57BC4"/>
    <w:rsid w:val="00A737EE"/>
    <w:rsid w:val="00AC7DFC"/>
    <w:rsid w:val="00AE30EB"/>
    <w:rsid w:val="00AE335D"/>
    <w:rsid w:val="00B041EF"/>
    <w:rsid w:val="00B75750"/>
    <w:rsid w:val="00B835BE"/>
    <w:rsid w:val="00B83D60"/>
    <w:rsid w:val="00B8421C"/>
    <w:rsid w:val="00C5278C"/>
    <w:rsid w:val="00C61410"/>
    <w:rsid w:val="00D201EE"/>
    <w:rsid w:val="00D717D2"/>
    <w:rsid w:val="00E51F37"/>
    <w:rsid w:val="00EB5F87"/>
    <w:rsid w:val="00FF226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F42C"/>
  <w15:docId w15:val="{381E4BAC-7F62-40BD-B0A0-DF174DAC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kern w:val="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kern w:val="0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character" w:customStyle="1" w:styleId="word-wrapper">
    <w:name w:val="word-wrapper"/>
    <w:basedOn w:val="a0"/>
    <w:rsid w:val="007A743D"/>
  </w:style>
  <w:style w:type="character" w:customStyle="1" w:styleId="fake-non-breaking-space">
    <w:name w:val="fake-non-breaking-space"/>
    <w:basedOn w:val="a0"/>
    <w:rsid w:val="00971B1B"/>
  </w:style>
  <w:style w:type="paragraph" w:customStyle="1" w:styleId="p-consdtnormal">
    <w:name w:val="p-consdtnormal"/>
    <w:basedOn w:val="a"/>
    <w:rsid w:val="009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-consdtnormal">
    <w:name w:val="h-consdtnormal"/>
    <w:basedOn w:val="a0"/>
    <w:rsid w:val="00971B1B"/>
  </w:style>
  <w:style w:type="character" w:customStyle="1" w:styleId="doc-image">
    <w:name w:val="doc-image"/>
    <w:basedOn w:val="a0"/>
    <w:rsid w:val="00971B1B"/>
  </w:style>
  <w:style w:type="paragraph" w:styleId="a7">
    <w:name w:val="No Spacing"/>
    <w:uiPriority w:val="1"/>
    <w:qFormat/>
    <w:rsid w:val="002664C6"/>
    <w:pPr>
      <w:spacing w:after="0" w:line="240" w:lineRule="auto"/>
    </w:pPr>
  </w:style>
  <w:style w:type="paragraph" w:customStyle="1" w:styleId="ConsPlusNormal">
    <w:name w:val="ConsPlusNormal"/>
    <w:rsid w:val="00D20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14:ligatures w14:val="none"/>
    </w:rPr>
  </w:style>
  <w:style w:type="paragraph" w:customStyle="1" w:styleId="ConsPlusNonformat">
    <w:name w:val="ConsPlusNonformat"/>
    <w:rsid w:val="00D201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ConsPlusTitle">
    <w:name w:val="ConsPlusTitle"/>
    <w:rsid w:val="00D20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98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6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35E0-D1B5-4973-882F-0AF1A5CA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И. Жикунова</dc:creator>
  <cp:lastModifiedBy>Сергей Леонидович</cp:lastModifiedBy>
  <cp:revision>36</cp:revision>
  <cp:lastPrinted>2025-07-23T11:52:00Z</cp:lastPrinted>
  <dcterms:created xsi:type="dcterms:W3CDTF">2025-01-31T11:53:00Z</dcterms:created>
  <dcterms:modified xsi:type="dcterms:W3CDTF">2025-11-28T13:10:00Z</dcterms:modified>
</cp:coreProperties>
</file>