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166E" w14:textId="687441AE" w:rsidR="00D63370" w:rsidRDefault="00D63370" w:rsidP="00D63370">
      <w:pPr>
        <w:pStyle w:val="a4"/>
        <w:jc w:val="center"/>
      </w:pPr>
      <w:r>
        <w:t>ИНФОРМАЦИЯ</w:t>
      </w:r>
    </w:p>
    <w:p w14:paraId="0F6530F9" w14:textId="15AFAA64" w:rsidR="00D63370" w:rsidRDefault="00D63370" w:rsidP="00D63370">
      <w:pPr>
        <w:pStyle w:val="a4"/>
        <w:jc w:val="center"/>
      </w:pPr>
      <w:r>
        <w:t>О СОСТОЯНИИ ТРУДОВОЙ ДИСЦИПЛИНЫ В ГОСУДАРСТВЕННОМ УЧРЕЖДЕНИИ «ГОСУДАРСТВЕННЫЙ ЭНЕРГЕТИЧЕСКИЙ И ГАЗОВЫЙ НАДЗОР»</w:t>
      </w:r>
    </w:p>
    <w:p w14:paraId="07314126" w14:textId="77777777" w:rsidR="00D63370" w:rsidRDefault="00D63370" w:rsidP="00D63370">
      <w:pPr>
        <w:spacing w:line="280" w:lineRule="exact"/>
        <w:ind w:left="-1701" w:firstLine="2410"/>
        <w:jc w:val="center"/>
        <w:rPr>
          <w:sz w:val="28"/>
          <w:szCs w:val="28"/>
        </w:rPr>
      </w:pPr>
    </w:p>
    <w:p w14:paraId="3024F688" w14:textId="77777777" w:rsidR="00D63370" w:rsidRDefault="00D63370" w:rsidP="00D63370">
      <w:pPr>
        <w:spacing w:line="280" w:lineRule="exact"/>
        <w:ind w:left="-1701" w:firstLine="4536"/>
        <w:jc w:val="center"/>
        <w:rPr>
          <w:sz w:val="28"/>
          <w:szCs w:val="28"/>
        </w:rPr>
      </w:pPr>
    </w:p>
    <w:p w14:paraId="05825814" w14:textId="77777777" w:rsidR="00D63370" w:rsidRPr="003414DF" w:rsidRDefault="00D63370" w:rsidP="00D63370">
      <w:pPr>
        <w:spacing w:line="280" w:lineRule="exact"/>
        <w:ind w:firstLine="4536"/>
        <w:jc w:val="both"/>
        <w:rPr>
          <w:sz w:val="30"/>
          <w:szCs w:val="30"/>
        </w:rPr>
      </w:pPr>
    </w:p>
    <w:p w14:paraId="2549FA63" w14:textId="70A9898B" w:rsidR="00D63370" w:rsidRPr="003414DF" w:rsidRDefault="003F0027" w:rsidP="006C2B95">
      <w:pPr>
        <w:ind w:firstLine="708"/>
        <w:jc w:val="both"/>
        <w:rPr>
          <w:sz w:val="30"/>
          <w:szCs w:val="30"/>
        </w:rPr>
      </w:pPr>
      <w:r w:rsidRPr="003414DF">
        <w:rPr>
          <w:sz w:val="30"/>
          <w:szCs w:val="30"/>
        </w:rPr>
        <w:t>Информация о результатах работы</w:t>
      </w:r>
      <w:r w:rsidR="00F55227" w:rsidRPr="003414DF">
        <w:rPr>
          <w:sz w:val="30"/>
          <w:szCs w:val="30"/>
        </w:rPr>
        <w:t xml:space="preserve"> </w:t>
      </w:r>
      <w:r w:rsidR="005A4D33" w:rsidRPr="003414DF">
        <w:rPr>
          <w:sz w:val="30"/>
          <w:szCs w:val="30"/>
        </w:rPr>
        <w:t xml:space="preserve">в </w:t>
      </w:r>
      <w:proofErr w:type="spellStart"/>
      <w:r w:rsidR="005A4D33" w:rsidRPr="003414DF">
        <w:rPr>
          <w:sz w:val="30"/>
          <w:szCs w:val="30"/>
        </w:rPr>
        <w:t>Госэнергогазнадзоре</w:t>
      </w:r>
      <w:proofErr w:type="spellEnd"/>
      <w:r w:rsidR="005A4D33" w:rsidRPr="003414DF">
        <w:rPr>
          <w:sz w:val="30"/>
          <w:szCs w:val="30"/>
        </w:rPr>
        <w:t xml:space="preserve"> </w:t>
      </w:r>
      <w:r w:rsidR="00F55227" w:rsidRPr="003414DF">
        <w:rPr>
          <w:sz w:val="30"/>
          <w:szCs w:val="30"/>
        </w:rPr>
        <w:t>по укреплению трудовой дисциплины, предупреждению и преодолению пьянства</w:t>
      </w:r>
      <w:r w:rsidR="006C2B95" w:rsidRPr="003414DF">
        <w:rPr>
          <w:sz w:val="30"/>
          <w:szCs w:val="30"/>
        </w:rPr>
        <w:t xml:space="preserve">, алкоголизма, наркомании, профилактике суицидов и суицидального поведения за </w:t>
      </w:r>
      <w:r w:rsidR="005A4D33" w:rsidRPr="003414DF">
        <w:rPr>
          <w:sz w:val="30"/>
          <w:szCs w:val="30"/>
        </w:rPr>
        <w:t>1</w:t>
      </w:r>
      <w:r w:rsidR="00101AFE" w:rsidRPr="003414DF">
        <w:rPr>
          <w:sz w:val="30"/>
          <w:szCs w:val="30"/>
        </w:rPr>
        <w:t>2</w:t>
      </w:r>
      <w:r w:rsidR="005A4D33" w:rsidRPr="003414DF">
        <w:rPr>
          <w:sz w:val="30"/>
          <w:szCs w:val="30"/>
        </w:rPr>
        <w:t xml:space="preserve"> </w:t>
      </w:r>
      <w:r w:rsidR="00101AFE" w:rsidRPr="003414DF">
        <w:rPr>
          <w:sz w:val="30"/>
          <w:szCs w:val="30"/>
        </w:rPr>
        <w:t>месяцев</w:t>
      </w:r>
      <w:r w:rsidR="006C2B95" w:rsidRPr="003414DF">
        <w:rPr>
          <w:sz w:val="30"/>
          <w:szCs w:val="30"/>
        </w:rPr>
        <w:t xml:space="preserve"> 202</w:t>
      </w:r>
      <w:r w:rsidR="005A4D33" w:rsidRPr="003414DF">
        <w:rPr>
          <w:sz w:val="30"/>
          <w:szCs w:val="30"/>
        </w:rPr>
        <w:t>5</w:t>
      </w:r>
      <w:r w:rsidR="006C2B95" w:rsidRPr="003414DF">
        <w:rPr>
          <w:sz w:val="30"/>
          <w:szCs w:val="30"/>
        </w:rPr>
        <w:t xml:space="preserve"> года</w:t>
      </w:r>
      <w:r w:rsidR="00800166" w:rsidRPr="003414DF">
        <w:rPr>
          <w:sz w:val="30"/>
          <w:szCs w:val="30"/>
        </w:rPr>
        <w:t>.</w:t>
      </w:r>
    </w:p>
    <w:p w14:paraId="1D50539E" w14:textId="50DE8687" w:rsidR="005A4D33" w:rsidRPr="003414DF" w:rsidRDefault="005A4D33" w:rsidP="005A4D3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414DF">
        <w:rPr>
          <w:rFonts w:ascii="Times New Roman" w:hAnsi="Times New Roman" w:cs="Times New Roman"/>
          <w:sz w:val="30"/>
          <w:szCs w:val="30"/>
          <w:lang w:val="ru-RU"/>
        </w:rPr>
        <w:t xml:space="preserve">В целях поддержания надлежащей трудовой дисциплины аппаратом </w:t>
      </w:r>
      <w:proofErr w:type="gramStart"/>
      <w:r w:rsidRPr="003414DF">
        <w:rPr>
          <w:rFonts w:ascii="Times New Roman" w:hAnsi="Times New Roman" w:cs="Times New Roman"/>
          <w:sz w:val="30"/>
          <w:szCs w:val="30"/>
          <w:lang w:val="ru-RU"/>
        </w:rPr>
        <w:t>управления  установлен</w:t>
      </w:r>
      <w:proofErr w:type="gramEnd"/>
      <w:r w:rsidRPr="003414DF">
        <w:rPr>
          <w:rFonts w:ascii="Times New Roman" w:hAnsi="Times New Roman" w:cs="Times New Roman"/>
          <w:sz w:val="30"/>
          <w:szCs w:val="30"/>
          <w:lang w:val="ru-RU"/>
        </w:rPr>
        <w:t xml:space="preserve"> контроль:</w:t>
      </w:r>
    </w:p>
    <w:p w14:paraId="2DA484BB" w14:textId="77777777" w:rsidR="005A4D33" w:rsidRPr="003414DF" w:rsidRDefault="005A4D33" w:rsidP="005A4D3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414DF">
        <w:rPr>
          <w:rFonts w:ascii="Times New Roman" w:hAnsi="Times New Roman" w:cs="Times New Roman"/>
          <w:sz w:val="30"/>
          <w:szCs w:val="30"/>
          <w:lang w:val="ru-RU"/>
        </w:rPr>
        <w:t>выполнения графика проведения выборочных мониторингов трудовой дисциплины;</w:t>
      </w:r>
    </w:p>
    <w:p w14:paraId="1B84B37B" w14:textId="77777777" w:rsidR="005A4D33" w:rsidRPr="003414DF" w:rsidRDefault="005A4D33" w:rsidP="005A4D3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414DF">
        <w:rPr>
          <w:rFonts w:ascii="Times New Roman" w:hAnsi="Times New Roman" w:cs="Times New Roman"/>
          <w:sz w:val="30"/>
          <w:szCs w:val="30"/>
          <w:lang w:val="ru-RU"/>
        </w:rPr>
        <w:t>состояния и структуры нарушений трудовой дисциплины в филиалах учреждения;</w:t>
      </w:r>
    </w:p>
    <w:p w14:paraId="4CE63C57" w14:textId="77777777" w:rsidR="005A4D33" w:rsidRPr="003414DF" w:rsidRDefault="005A4D33" w:rsidP="005A4D3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414DF">
        <w:rPr>
          <w:rFonts w:ascii="Times New Roman" w:hAnsi="Times New Roman" w:cs="Times New Roman"/>
          <w:sz w:val="30"/>
          <w:szCs w:val="30"/>
          <w:lang w:val="ru-RU"/>
        </w:rPr>
        <w:t>принятых мер за нарушение трудовой дисциплины;</w:t>
      </w:r>
    </w:p>
    <w:p w14:paraId="37A5BA76" w14:textId="6BEF0713" w:rsidR="005A4D33" w:rsidRPr="003414DF" w:rsidRDefault="005A4D33" w:rsidP="005A4D3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414DF">
        <w:rPr>
          <w:rFonts w:ascii="Times New Roman" w:hAnsi="Times New Roman" w:cs="Times New Roman"/>
          <w:sz w:val="30"/>
          <w:szCs w:val="30"/>
          <w:lang w:val="ru-RU"/>
        </w:rPr>
        <w:t>увольнения лиц, допустивших распитие спиртных напитков или появление на работе в состоянии алкогольного опьянения.</w:t>
      </w:r>
    </w:p>
    <w:p w14:paraId="7C1C7820" w14:textId="77777777" w:rsidR="001C27DD" w:rsidRPr="001C27DD" w:rsidRDefault="001C27DD" w:rsidP="001C27DD">
      <w:pPr>
        <w:ind w:firstLine="709"/>
        <w:jc w:val="both"/>
        <w:rPr>
          <w:color w:val="000000"/>
          <w:sz w:val="30"/>
          <w:szCs w:val="30"/>
        </w:rPr>
      </w:pPr>
      <w:r w:rsidRPr="001C27DD">
        <w:rPr>
          <w:color w:val="000000"/>
          <w:sz w:val="30"/>
          <w:szCs w:val="30"/>
        </w:rPr>
        <w:t xml:space="preserve">В 2025 году аппаратом управления </w:t>
      </w:r>
      <w:proofErr w:type="spellStart"/>
      <w:r w:rsidRPr="001C27DD">
        <w:rPr>
          <w:color w:val="000000"/>
          <w:sz w:val="30"/>
          <w:szCs w:val="30"/>
        </w:rPr>
        <w:t>Госэнергогазнадзора</w:t>
      </w:r>
      <w:proofErr w:type="spellEnd"/>
      <w:r w:rsidRPr="001C27DD">
        <w:rPr>
          <w:color w:val="000000"/>
          <w:sz w:val="30"/>
          <w:szCs w:val="30"/>
        </w:rPr>
        <w:t xml:space="preserve"> при запланированных 12 мониторингах проведено 13. С учетом работы филиалов при запланированных 338 мониторингах проведено 380. При проведении мониторингов нарушений трудовой дисциплины не выявлено.</w:t>
      </w:r>
    </w:p>
    <w:p w14:paraId="6B395C55" w14:textId="77777777" w:rsidR="001C27DD" w:rsidRPr="001C27DD" w:rsidRDefault="001C27DD" w:rsidP="001C27DD">
      <w:pPr>
        <w:ind w:left="-57"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1C27DD">
        <w:rPr>
          <w:rFonts w:eastAsia="Calibri"/>
          <w:sz w:val="30"/>
          <w:szCs w:val="30"/>
          <w:lang w:eastAsia="en-US"/>
        </w:rPr>
        <w:t xml:space="preserve">В 2025 году в </w:t>
      </w:r>
      <w:proofErr w:type="spellStart"/>
      <w:r w:rsidRPr="001C27DD">
        <w:rPr>
          <w:rFonts w:eastAsia="Calibri"/>
          <w:sz w:val="30"/>
          <w:szCs w:val="30"/>
          <w:lang w:eastAsia="en-US"/>
        </w:rPr>
        <w:t>Госэнергогазнадзоре</w:t>
      </w:r>
      <w:proofErr w:type="spellEnd"/>
      <w:r w:rsidRPr="001C27DD">
        <w:rPr>
          <w:rFonts w:eastAsia="Calibri"/>
          <w:sz w:val="30"/>
          <w:szCs w:val="30"/>
          <w:lang w:eastAsia="en-US"/>
        </w:rPr>
        <w:t xml:space="preserve"> зафиксировано 1 нарушение трудовой дисциплины, что на 3 нарушения меньше, чем в 2024 году, выразившееся в виде прогула, в связи с отбыванием работником административного ареста. Работник уволен в соответствии с абзацем 3 пункта 7 статьи 42 Трудового кодекса Республики Беларусь.</w:t>
      </w:r>
    </w:p>
    <w:p w14:paraId="601D8F9F" w14:textId="77777777" w:rsidR="001C27DD" w:rsidRPr="001C27DD" w:rsidRDefault="001C27DD" w:rsidP="001C27DD">
      <w:pPr>
        <w:ind w:left="-57" w:firstLine="709"/>
        <w:contextualSpacing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1C27DD">
        <w:rPr>
          <w:rFonts w:eastAsia="Calibri"/>
          <w:color w:val="000000"/>
          <w:sz w:val="30"/>
          <w:szCs w:val="30"/>
          <w:lang w:eastAsia="en-US"/>
        </w:rPr>
        <w:t xml:space="preserve">Случаев появления на работе в состоянии алкогольного опьянения работников </w:t>
      </w:r>
      <w:proofErr w:type="spellStart"/>
      <w:r w:rsidRPr="001C27DD">
        <w:rPr>
          <w:rFonts w:eastAsia="Calibri"/>
          <w:color w:val="000000"/>
          <w:sz w:val="30"/>
          <w:szCs w:val="30"/>
          <w:lang w:eastAsia="en-US"/>
        </w:rPr>
        <w:t>Госэнергогазнадзора</w:t>
      </w:r>
      <w:proofErr w:type="spellEnd"/>
      <w:r w:rsidRPr="001C27DD">
        <w:rPr>
          <w:rFonts w:eastAsia="Calibri"/>
          <w:color w:val="000000"/>
          <w:sz w:val="30"/>
          <w:szCs w:val="30"/>
          <w:lang w:eastAsia="en-US"/>
        </w:rPr>
        <w:t xml:space="preserve"> в 2025 году и случаев иных нарушений трудовой дисциплины не зафиксировано.</w:t>
      </w:r>
    </w:p>
    <w:p w14:paraId="691BABFD" w14:textId="77777777" w:rsidR="001C27DD" w:rsidRPr="001C27DD" w:rsidRDefault="001C27DD" w:rsidP="001C27DD">
      <w:pPr>
        <w:ind w:firstLine="709"/>
        <w:jc w:val="both"/>
        <w:rPr>
          <w:sz w:val="30"/>
          <w:szCs w:val="30"/>
        </w:rPr>
      </w:pPr>
      <w:r w:rsidRPr="001C27DD">
        <w:rPr>
          <w:sz w:val="30"/>
          <w:szCs w:val="30"/>
        </w:rPr>
        <w:t xml:space="preserve">В </w:t>
      </w:r>
      <w:proofErr w:type="spellStart"/>
      <w:r w:rsidRPr="001C27DD">
        <w:rPr>
          <w:sz w:val="30"/>
          <w:szCs w:val="30"/>
        </w:rPr>
        <w:t>Госэнергогазнадзоре</w:t>
      </w:r>
      <w:proofErr w:type="spellEnd"/>
      <w:r w:rsidRPr="001C27DD">
        <w:rPr>
          <w:sz w:val="30"/>
          <w:szCs w:val="30"/>
        </w:rPr>
        <w:t xml:space="preserve"> продолжается работа по обобщению положительного опыта работы по реализации требований Директивы № 1, в том числе на заседаниях Совета учреждения. </w:t>
      </w:r>
    </w:p>
    <w:p w14:paraId="65A1F1F5" w14:textId="77777777" w:rsidR="001C27DD" w:rsidRPr="001C27DD" w:rsidRDefault="001C27DD" w:rsidP="001C27DD">
      <w:pPr>
        <w:ind w:firstLine="709"/>
        <w:jc w:val="both"/>
        <w:rPr>
          <w:sz w:val="30"/>
          <w:szCs w:val="30"/>
        </w:rPr>
      </w:pPr>
      <w:r w:rsidRPr="001C27DD">
        <w:rPr>
          <w:sz w:val="30"/>
          <w:szCs w:val="30"/>
        </w:rPr>
        <w:lastRenderedPageBreak/>
        <w:t>26.02.2025 проведено заседание Совета учреждения о реализации в учреждении требований Директивы № 1 в 2024 году (протокол от 26.02.2025 № ПС_01/2).</w:t>
      </w:r>
    </w:p>
    <w:p w14:paraId="10CC372C" w14:textId="77777777" w:rsidR="001C27DD" w:rsidRPr="001C27DD" w:rsidRDefault="001C27DD" w:rsidP="001C27DD">
      <w:pPr>
        <w:ind w:firstLine="709"/>
        <w:jc w:val="both"/>
        <w:rPr>
          <w:sz w:val="30"/>
          <w:szCs w:val="30"/>
        </w:rPr>
      </w:pPr>
      <w:r w:rsidRPr="001C27DD">
        <w:rPr>
          <w:sz w:val="30"/>
          <w:szCs w:val="30"/>
        </w:rPr>
        <w:t xml:space="preserve">15.05.2025 в режиме видеоконференцсвязи проведено заседание Совета учреждения об итогах работы за </w:t>
      </w:r>
      <w:r w:rsidRPr="001C27DD">
        <w:rPr>
          <w:sz w:val="30"/>
          <w:szCs w:val="30"/>
          <w:lang w:val="en-US"/>
        </w:rPr>
        <w:t>I</w:t>
      </w:r>
      <w:r w:rsidRPr="001C27DD">
        <w:rPr>
          <w:sz w:val="30"/>
          <w:szCs w:val="30"/>
        </w:rPr>
        <w:t xml:space="preserve"> квартал 2025 года, на котором также рассматривались вопросы укрепления трудовой дисциплины в рамках реализации требований Директивы № 1 (протокол от 15.05.2025                    № ПС_01/3).</w:t>
      </w:r>
    </w:p>
    <w:p w14:paraId="056D4D6F" w14:textId="77777777" w:rsidR="001C27DD" w:rsidRPr="001C27DD" w:rsidRDefault="001C27DD" w:rsidP="001C27DD">
      <w:pPr>
        <w:ind w:firstLine="709"/>
        <w:jc w:val="both"/>
        <w:rPr>
          <w:sz w:val="30"/>
          <w:szCs w:val="30"/>
          <w:highlight w:val="yellow"/>
        </w:rPr>
      </w:pPr>
      <w:r w:rsidRPr="001C27DD">
        <w:rPr>
          <w:sz w:val="30"/>
          <w:szCs w:val="30"/>
        </w:rPr>
        <w:t xml:space="preserve">13.08.2025 проведено заседание Совета учреждения о реализации в учреждении требований Директивы № 1 в </w:t>
      </w:r>
      <w:r w:rsidRPr="001C27DD">
        <w:rPr>
          <w:sz w:val="30"/>
          <w:szCs w:val="30"/>
          <w:lang w:val="en-US"/>
        </w:rPr>
        <w:t>I</w:t>
      </w:r>
      <w:r w:rsidRPr="001C27DD">
        <w:rPr>
          <w:sz w:val="30"/>
          <w:szCs w:val="30"/>
        </w:rPr>
        <w:t xml:space="preserve"> полугодии 2025 года (протокол от 13.08.2025 № ПС_01/5).</w:t>
      </w:r>
    </w:p>
    <w:p w14:paraId="4D404283" w14:textId="77777777" w:rsidR="001C27DD" w:rsidRPr="001C27DD" w:rsidRDefault="001C27DD" w:rsidP="001C27DD">
      <w:pPr>
        <w:widowControl w:val="0"/>
        <w:suppressAutoHyphens/>
        <w:autoSpaceDN w:val="0"/>
        <w:ind w:firstLine="709"/>
        <w:jc w:val="both"/>
        <w:rPr>
          <w:rFonts w:eastAsia="Droid Sans Fallback"/>
          <w:kern w:val="3"/>
          <w:sz w:val="30"/>
          <w:szCs w:val="30"/>
          <w:lang w:eastAsia="zh-CN" w:bidi="hi-IN"/>
        </w:rPr>
      </w:pPr>
      <w:r w:rsidRPr="001C27DD">
        <w:rPr>
          <w:rFonts w:eastAsia="DejaVu Sans"/>
          <w:kern w:val="3"/>
          <w:sz w:val="30"/>
          <w:szCs w:val="30"/>
          <w:shd w:val="clear" w:color="auto" w:fill="FFFFFF"/>
          <w:lang w:eastAsia="zh-CN" w:bidi="hi-IN"/>
        </w:rPr>
        <w:t xml:space="preserve">С целью воспитания у работников добросовестного отношения к труду, повышения ответственности при выполнении своих трудовых обязанностей, неукоснительного соблюдения действующего законодательства во всех филиалах и аппарате управления </w:t>
      </w:r>
      <w:proofErr w:type="spellStart"/>
      <w:r w:rsidRPr="001C27DD">
        <w:rPr>
          <w:rFonts w:eastAsia="DejaVu Sans"/>
          <w:color w:val="00000A"/>
          <w:sz w:val="30"/>
          <w:szCs w:val="30"/>
          <w:shd w:val="clear" w:color="auto" w:fill="FFFFFF"/>
        </w:rPr>
        <w:t>Госэнергогазнадзора</w:t>
      </w:r>
      <w:proofErr w:type="spellEnd"/>
      <w:r w:rsidRPr="001C27DD">
        <w:rPr>
          <w:rFonts w:eastAsia="DejaVu Sans"/>
          <w:color w:val="00000A"/>
          <w:sz w:val="30"/>
          <w:szCs w:val="30"/>
          <w:shd w:val="clear" w:color="auto" w:fill="FFFFFF"/>
        </w:rPr>
        <w:t xml:space="preserve"> созданы </w:t>
      </w:r>
      <w:r w:rsidRPr="001C27DD">
        <w:rPr>
          <w:rFonts w:eastAsia="Droid Sans Fallback"/>
          <w:kern w:val="3"/>
          <w:sz w:val="30"/>
          <w:szCs w:val="30"/>
          <w:lang w:eastAsia="zh-CN" w:bidi="hi-IN"/>
        </w:rPr>
        <w:t>комиссии по контролю за исполнительской и трудовой дисциплиной, профилактике правонарушений, суицидального поведения, борьбе с пьянством и наркоманией, формированию здорового образа жизни</w:t>
      </w:r>
      <w:r w:rsidRPr="001C27DD">
        <w:rPr>
          <w:rFonts w:eastAsia="DejaVu Sans"/>
          <w:color w:val="00000A"/>
          <w:sz w:val="30"/>
          <w:szCs w:val="30"/>
          <w:shd w:val="clear" w:color="auto" w:fill="FFFFFF"/>
        </w:rPr>
        <w:t xml:space="preserve"> (далее - Комиссии).</w:t>
      </w:r>
    </w:p>
    <w:p w14:paraId="3544755B" w14:textId="77777777" w:rsidR="001C27DD" w:rsidRPr="001C27DD" w:rsidRDefault="001C27DD" w:rsidP="001C27DD">
      <w:pPr>
        <w:ind w:firstLine="709"/>
        <w:jc w:val="both"/>
        <w:rPr>
          <w:sz w:val="30"/>
          <w:szCs w:val="30"/>
        </w:rPr>
      </w:pPr>
      <w:r w:rsidRPr="001C27DD">
        <w:rPr>
          <w:sz w:val="30"/>
          <w:szCs w:val="30"/>
        </w:rPr>
        <w:t xml:space="preserve">В 2025 году Комиссиями в аппарате управления и филиалах </w:t>
      </w:r>
      <w:proofErr w:type="spellStart"/>
      <w:r w:rsidRPr="001C27DD">
        <w:rPr>
          <w:sz w:val="30"/>
          <w:szCs w:val="30"/>
        </w:rPr>
        <w:t>Госэнергогазнадзора</w:t>
      </w:r>
      <w:proofErr w:type="spellEnd"/>
      <w:r w:rsidRPr="001C27DD">
        <w:rPr>
          <w:sz w:val="30"/>
          <w:szCs w:val="30"/>
        </w:rPr>
        <w:t xml:space="preserve"> проведено 27 заседаний. На заседаниях рассмотрен 1 случай нарушения трудовой дисциплины.</w:t>
      </w:r>
    </w:p>
    <w:p w14:paraId="1E56EEC4" w14:textId="77777777" w:rsidR="001C27DD" w:rsidRPr="001C27DD" w:rsidRDefault="001C27DD" w:rsidP="001C27DD">
      <w:pPr>
        <w:ind w:firstLine="709"/>
        <w:jc w:val="both"/>
        <w:rPr>
          <w:sz w:val="30"/>
          <w:szCs w:val="30"/>
        </w:rPr>
      </w:pPr>
      <w:r w:rsidRPr="001C27DD">
        <w:rPr>
          <w:sz w:val="30"/>
          <w:szCs w:val="30"/>
        </w:rPr>
        <w:t xml:space="preserve">Также в 2025 году в </w:t>
      </w:r>
      <w:proofErr w:type="spellStart"/>
      <w:r w:rsidRPr="001C27DD">
        <w:rPr>
          <w:sz w:val="30"/>
          <w:szCs w:val="30"/>
        </w:rPr>
        <w:t>Госэнергогазнадзоре</w:t>
      </w:r>
      <w:proofErr w:type="spellEnd"/>
      <w:r w:rsidRPr="001C27DD">
        <w:rPr>
          <w:sz w:val="30"/>
          <w:szCs w:val="30"/>
        </w:rPr>
        <w:t xml:space="preserve"> организованы и проведены                      33 встречи со специалистами учреждений здравоохранения (врач-психиатр и врач-нарколог), 20 встреч с сотрудниками правоохранительных органов. Работниками </w:t>
      </w:r>
      <w:proofErr w:type="spellStart"/>
      <w:r w:rsidRPr="001C27DD">
        <w:rPr>
          <w:sz w:val="30"/>
          <w:szCs w:val="30"/>
        </w:rPr>
        <w:t>Госэнергогазнадзора</w:t>
      </w:r>
      <w:proofErr w:type="spellEnd"/>
      <w:r w:rsidRPr="001C27DD">
        <w:rPr>
          <w:sz w:val="30"/>
          <w:szCs w:val="30"/>
        </w:rPr>
        <w:t xml:space="preserve"> прослушаны лекции о вреде курения, потребления алкоголя, немедицинского потребления наркотиков, профилактике суицидального поведения и суицидов, правовой ответственности за распитие спиртных напитков, курение, прием, хранение и распространение наркотических средств.</w:t>
      </w:r>
    </w:p>
    <w:p w14:paraId="08128C5B" w14:textId="77777777" w:rsidR="001C27DD" w:rsidRPr="001C27DD" w:rsidRDefault="001C27DD" w:rsidP="001C27DD">
      <w:pPr>
        <w:ind w:firstLine="709"/>
        <w:jc w:val="both"/>
        <w:rPr>
          <w:sz w:val="30"/>
          <w:szCs w:val="30"/>
        </w:rPr>
      </w:pPr>
      <w:r w:rsidRPr="001C27DD">
        <w:rPr>
          <w:sz w:val="30"/>
          <w:szCs w:val="30"/>
        </w:rPr>
        <w:t xml:space="preserve">В 2025 году </w:t>
      </w:r>
      <w:proofErr w:type="spellStart"/>
      <w:r w:rsidRPr="001C27DD">
        <w:rPr>
          <w:sz w:val="30"/>
          <w:szCs w:val="30"/>
        </w:rPr>
        <w:t>Госэнергогазнадзор</w:t>
      </w:r>
      <w:proofErr w:type="spellEnd"/>
      <w:r w:rsidRPr="001C27DD">
        <w:rPr>
          <w:sz w:val="30"/>
          <w:szCs w:val="30"/>
        </w:rPr>
        <w:t xml:space="preserve"> принял участие в республиканском конкурсе на лучшую постановку и эффективность работы по профилактике пьянства, наркомании, суицида и формированию здорового образа жизни.</w:t>
      </w:r>
    </w:p>
    <w:p w14:paraId="4A9F268C" w14:textId="77777777" w:rsidR="001C27DD" w:rsidRPr="001C27DD" w:rsidRDefault="001C27DD" w:rsidP="001C27DD">
      <w:pPr>
        <w:ind w:firstLine="709"/>
        <w:jc w:val="both"/>
        <w:rPr>
          <w:sz w:val="30"/>
          <w:szCs w:val="30"/>
        </w:rPr>
      </w:pPr>
      <w:r w:rsidRPr="001C27DD">
        <w:rPr>
          <w:sz w:val="30"/>
          <w:szCs w:val="30"/>
        </w:rPr>
        <w:t xml:space="preserve">Активное участие работники </w:t>
      </w:r>
      <w:proofErr w:type="spellStart"/>
      <w:r w:rsidRPr="001C27DD">
        <w:rPr>
          <w:sz w:val="30"/>
          <w:szCs w:val="30"/>
        </w:rPr>
        <w:t>Госэнергогазнадзора</w:t>
      </w:r>
      <w:proofErr w:type="spellEnd"/>
      <w:r w:rsidRPr="001C27DD">
        <w:rPr>
          <w:sz w:val="30"/>
          <w:szCs w:val="30"/>
        </w:rPr>
        <w:t xml:space="preserve"> принимают в спортивных мероприятиях, направленных на формирование здорового образа жизни.</w:t>
      </w:r>
    </w:p>
    <w:p w14:paraId="56969822" w14:textId="77777777" w:rsidR="001C27DD" w:rsidRPr="001C27DD" w:rsidRDefault="001C27DD" w:rsidP="001C27DD">
      <w:pPr>
        <w:ind w:firstLine="709"/>
        <w:jc w:val="both"/>
        <w:rPr>
          <w:i/>
          <w:iCs/>
          <w:sz w:val="30"/>
          <w:szCs w:val="30"/>
        </w:rPr>
      </w:pPr>
      <w:proofErr w:type="spellStart"/>
      <w:r w:rsidRPr="001C27DD">
        <w:rPr>
          <w:i/>
          <w:iCs/>
          <w:sz w:val="30"/>
          <w:szCs w:val="30"/>
        </w:rPr>
        <w:t>Справочно</w:t>
      </w:r>
      <w:proofErr w:type="spellEnd"/>
      <w:r w:rsidRPr="001C27DD">
        <w:rPr>
          <w:i/>
          <w:iCs/>
          <w:sz w:val="30"/>
          <w:szCs w:val="30"/>
        </w:rPr>
        <w:t xml:space="preserve">: </w:t>
      </w:r>
    </w:p>
    <w:p w14:paraId="6A5730EF" w14:textId="77777777" w:rsidR="001C27DD" w:rsidRPr="001C27DD" w:rsidRDefault="001C27DD" w:rsidP="001C27DD">
      <w:pPr>
        <w:ind w:firstLine="709"/>
        <w:jc w:val="both"/>
        <w:rPr>
          <w:i/>
          <w:iCs/>
          <w:sz w:val="30"/>
          <w:szCs w:val="30"/>
        </w:rPr>
      </w:pPr>
      <w:r w:rsidRPr="001C27DD">
        <w:rPr>
          <w:i/>
          <w:iCs/>
          <w:sz w:val="30"/>
          <w:szCs w:val="30"/>
        </w:rPr>
        <w:t xml:space="preserve">в апреле 2025 года проведена </w:t>
      </w:r>
      <w:r w:rsidRPr="001C27DD">
        <w:rPr>
          <w:i/>
          <w:iCs/>
          <w:sz w:val="30"/>
          <w:szCs w:val="30"/>
          <w:lang w:val="en-US"/>
        </w:rPr>
        <w:t>V</w:t>
      </w:r>
      <w:r w:rsidRPr="001C27DD">
        <w:rPr>
          <w:i/>
          <w:iCs/>
          <w:sz w:val="30"/>
          <w:szCs w:val="30"/>
        </w:rPr>
        <w:t xml:space="preserve"> Республиканская спартакиада работников </w:t>
      </w:r>
      <w:proofErr w:type="spellStart"/>
      <w:r w:rsidRPr="001C27DD">
        <w:rPr>
          <w:i/>
          <w:iCs/>
          <w:sz w:val="30"/>
          <w:szCs w:val="30"/>
        </w:rPr>
        <w:t>Госэнергогазнадзора</w:t>
      </w:r>
      <w:proofErr w:type="spellEnd"/>
      <w:r w:rsidRPr="001C27DD">
        <w:rPr>
          <w:i/>
          <w:iCs/>
          <w:sz w:val="30"/>
          <w:szCs w:val="30"/>
        </w:rPr>
        <w:t>, посвященная 80-летию Великой Победы.</w:t>
      </w:r>
    </w:p>
    <w:p w14:paraId="2DFD1FD6" w14:textId="77777777" w:rsidR="001C27DD" w:rsidRPr="001C27DD" w:rsidRDefault="001C27DD" w:rsidP="001C27DD">
      <w:pPr>
        <w:ind w:firstLine="709"/>
        <w:jc w:val="both"/>
        <w:rPr>
          <w:i/>
          <w:iCs/>
          <w:sz w:val="30"/>
          <w:szCs w:val="30"/>
        </w:rPr>
      </w:pPr>
      <w:r w:rsidRPr="001C27DD">
        <w:rPr>
          <w:i/>
          <w:iCs/>
          <w:sz w:val="30"/>
          <w:szCs w:val="30"/>
        </w:rPr>
        <w:t xml:space="preserve">В мае 2025 года работники учреждения приняли участие в                  </w:t>
      </w:r>
      <w:r w:rsidRPr="001C27DD">
        <w:rPr>
          <w:i/>
          <w:iCs/>
          <w:sz w:val="30"/>
          <w:szCs w:val="30"/>
          <w:lang w:val="en-US"/>
        </w:rPr>
        <w:t>XXXIII</w:t>
      </w:r>
      <w:r w:rsidRPr="001C27DD">
        <w:rPr>
          <w:i/>
          <w:iCs/>
          <w:sz w:val="30"/>
          <w:szCs w:val="30"/>
        </w:rPr>
        <w:t xml:space="preserve"> Республиканской отраслевой спартакиаде руководящих работников организаций энергетики, газовой и топливной </w:t>
      </w:r>
      <w:r w:rsidRPr="001C27DD">
        <w:rPr>
          <w:i/>
          <w:iCs/>
          <w:sz w:val="30"/>
          <w:szCs w:val="30"/>
        </w:rPr>
        <w:lastRenderedPageBreak/>
        <w:t>промышленности, посвященной 80-летию освобождения Беларуси от немецко-фашистских захватчиков.</w:t>
      </w:r>
    </w:p>
    <w:p w14:paraId="62BB1481" w14:textId="77777777" w:rsidR="001C27DD" w:rsidRPr="001C27DD" w:rsidRDefault="001C27DD" w:rsidP="001C27DD">
      <w:pPr>
        <w:ind w:firstLine="709"/>
        <w:jc w:val="both"/>
        <w:rPr>
          <w:i/>
          <w:iCs/>
          <w:sz w:val="30"/>
          <w:szCs w:val="30"/>
        </w:rPr>
      </w:pPr>
      <w:r w:rsidRPr="001C27DD">
        <w:rPr>
          <w:i/>
          <w:iCs/>
          <w:sz w:val="30"/>
          <w:szCs w:val="30"/>
        </w:rPr>
        <w:t>В июле 2025 года работники учреждения приняли участие в                      VII открытом Республиканском турнире по торфяному (болотному) футболу.</w:t>
      </w:r>
    </w:p>
    <w:p w14:paraId="3E0E88CE" w14:textId="77777777" w:rsidR="001C27DD" w:rsidRPr="001C27DD" w:rsidRDefault="001C27DD" w:rsidP="001C27DD">
      <w:pPr>
        <w:ind w:firstLine="709"/>
        <w:jc w:val="both"/>
        <w:rPr>
          <w:i/>
          <w:iCs/>
          <w:sz w:val="30"/>
          <w:szCs w:val="30"/>
        </w:rPr>
      </w:pPr>
      <w:r w:rsidRPr="001C27DD">
        <w:rPr>
          <w:i/>
          <w:iCs/>
          <w:sz w:val="30"/>
          <w:szCs w:val="30"/>
        </w:rPr>
        <w:t xml:space="preserve">На информационных стендах аппаратов управления филиалов, межрайонных отделений и районных </w:t>
      </w:r>
      <w:proofErr w:type="spellStart"/>
      <w:r w:rsidRPr="001C27DD">
        <w:rPr>
          <w:i/>
          <w:iCs/>
          <w:sz w:val="30"/>
          <w:szCs w:val="30"/>
        </w:rPr>
        <w:t>энергогазинспекций</w:t>
      </w:r>
      <w:proofErr w:type="spellEnd"/>
      <w:r w:rsidRPr="001C27DD">
        <w:rPr>
          <w:i/>
          <w:iCs/>
          <w:sz w:val="30"/>
          <w:szCs w:val="30"/>
        </w:rPr>
        <w:t xml:space="preserve"> размещаются информационные материалы по профилактике пьянства, наркомании, суицидов и пропаганде здорового образа жизни.</w:t>
      </w:r>
    </w:p>
    <w:p w14:paraId="4EA32EE9" w14:textId="77777777" w:rsidR="001C27DD" w:rsidRPr="001C27DD" w:rsidRDefault="001C27DD" w:rsidP="001C27DD">
      <w:pPr>
        <w:ind w:firstLine="709"/>
        <w:jc w:val="both"/>
        <w:rPr>
          <w:sz w:val="30"/>
          <w:szCs w:val="30"/>
        </w:rPr>
      </w:pPr>
      <w:r w:rsidRPr="001C27DD">
        <w:rPr>
          <w:sz w:val="30"/>
          <w:szCs w:val="30"/>
        </w:rPr>
        <w:t xml:space="preserve">На интернет-сайте </w:t>
      </w:r>
      <w:proofErr w:type="spellStart"/>
      <w:r w:rsidRPr="001C27DD">
        <w:rPr>
          <w:sz w:val="30"/>
          <w:szCs w:val="30"/>
        </w:rPr>
        <w:t>Госэнергогазнадзора</w:t>
      </w:r>
      <w:proofErr w:type="spellEnd"/>
      <w:r w:rsidRPr="001C27DD">
        <w:rPr>
          <w:sz w:val="30"/>
          <w:szCs w:val="30"/>
        </w:rPr>
        <w:t xml:space="preserve"> размещаются информационные материалы по профилактике правонарушений, суицидального поведения, борьбе с пьянством и наркоманией, формированию здорового образа жизни.          </w:t>
      </w:r>
    </w:p>
    <w:p w14:paraId="654B85F2" w14:textId="77777777" w:rsidR="001C27DD" w:rsidRPr="001C27DD" w:rsidRDefault="001C27DD" w:rsidP="001C27DD">
      <w:pPr>
        <w:ind w:firstLine="709"/>
        <w:jc w:val="both"/>
        <w:rPr>
          <w:i/>
          <w:iCs/>
          <w:color w:val="000000"/>
          <w:sz w:val="30"/>
          <w:szCs w:val="30"/>
        </w:rPr>
      </w:pPr>
      <w:r w:rsidRPr="001C27DD">
        <w:rPr>
          <w:i/>
          <w:iCs/>
          <w:sz w:val="30"/>
          <w:szCs w:val="30"/>
        </w:rPr>
        <w:t xml:space="preserve">  </w:t>
      </w:r>
      <w:proofErr w:type="spellStart"/>
      <w:r w:rsidRPr="001C27DD">
        <w:rPr>
          <w:i/>
          <w:iCs/>
          <w:sz w:val="30"/>
          <w:szCs w:val="30"/>
        </w:rPr>
        <w:t>Справочно</w:t>
      </w:r>
      <w:proofErr w:type="spellEnd"/>
      <w:r w:rsidRPr="001C27DD">
        <w:rPr>
          <w:i/>
          <w:iCs/>
          <w:sz w:val="30"/>
          <w:szCs w:val="30"/>
        </w:rPr>
        <w:t>: информационные материалы «Что убивает алкоголь», «В здоровом теле – здоровый дух», «Наркомания – хроническое заболевание», «31 мая Всемирный день без табака», «Всемирный день не курения», «Профилактика онкологических заболеваний», «Профилактика суицидального поведения – одна из важнейших задач общества», «Суицидальное поведение и его профилактика», «Здоровый образ жизни», «Беларусь против табака», «Всемирный день предотвращения самоубийств»,</w:t>
      </w:r>
      <w:r w:rsidRPr="001C27DD">
        <w:rPr>
          <w:i/>
          <w:iCs/>
          <w:sz w:val="30"/>
          <w:szCs w:val="30"/>
          <w:shd w:val="clear" w:color="auto" w:fill="FFFFFF"/>
        </w:rPr>
        <w:t xml:space="preserve">  </w:t>
      </w:r>
      <w:r w:rsidRPr="001C27DD">
        <w:rPr>
          <w:i/>
          <w:iCs/>
          <w:color w:val="000000" w:themeColor="text1"/>
          <w:sz w:val="30"/>
          <w:szCs w:val="30"/>
          <w:shd w:val="clear" w:color="auto" w:fill="FFFFFF"/>
        </w:rPr>
        <w:t>«</w:t>
      </w:r>
      <w:hyperlink r:id="rId4" w:history="1">
        <w:r w:rsidRPr="001C27DD">
          <w:rPr>
            <w:i/>
            <w:iCs/>
            <w:color w:val="000000" w:themeColor="text1"/>
            <w:sz w:val="30"/>
            <w:szCs w:val="30"/>
          </w:rPr>
          <w:t xml:space="preserve">Признаки употребления и действия </w:t>
        </w:r>
        <w:proofErr w:type="spellStart"/>
        <w:r w:rsidRPr="001C27DD">
          <w:rPr>
            <w:i/>
            <w:iCs/>
            <w:color w:val="000000" w:themeColor="text1"/>
            <w:sz w:val="30"/>
            <w:szCs w:val="30"/>
          </w:rPr>
          <w:t>спайсов</w:t>
        </w:r>
        <w:proofErr w:type="spellEnd"/>
      </w:hyperlink>
      <w:r w:rsidRPr="001C27DD">
        <w:rPr>
          <w:i/>
          <w:iCs/>
          <w:color w:val="000000" w:themeColor="text1"/>
          <w:sz w:val="30"/>
          <w:szCs w:val="30"/>
          <w:shd w:val="clear" w:color="auto" w:fill="FFFFFF"/>
        </w:rPr>
        <w:t>», «</w:t>
      </w:r>
      <w:hyperlink r:id="rId5" w:history="1">
        <w:r w:rsidRPr="001C27DD">
          <w:rPr>
            <w:i/>
            <w:iCs/>
            <w:color w:val="000000" w:themeColor="text1"/>
            <w:sz w:val="30"/>
            <w:szCs w:val="30"/>
            <w:shd w:val="clear" w:color="auto" w:fill="FFFFFF"/>
          </w:rPr>
          <w:t>Диспансеризация взрослого населения в Республике Беларусь</w:t>
        </w:r>
      </w:hyperlink>
      <w:r w:rsidRPr="001C27DD">
        <w:rPr>
          <w:i/>
          <w:iCs/>
          <w:color w:val="000000" w:themeColor="text1"/>
          <w:sz w:val="30"/>
          <w:szCs w:val="30"/>
        </w:rPr>
        <w:t xml:space="preserve">», </w:t>
      </w:r>
      <w:r w:rsidRPr="001C27DD">
        <w:rPr>
          <w:i/>
          <w:iCs/>
          <w:sz w:val="30"/>
          <w:szCs w:val="30"/>
        </w:rPr>
        <w:t>также размещены н</w:t>
      </w:r>
      <w:r w:rsidRPr="001C27DD">
        <w:rPr>
          <w:i/>
          <w:iCs/>
          <w:color w:val="000000"/>
          <w:sz w:val="30"/>
          <w:szCs w:val="30"/>
        </w:rPr>
        <w:t>омера телефонов службы экстренной психологической помощи в Минске и областях Республики Беларусь.</w:t>
      </w:r>
    </w:p>
    <w:p w14:paraId="1D5E84EF" w14:textId="77777777" w:rsidR="001C27DD" w:rsidRPr="001C27DD" w:rsidRDefault="001C27DD" w:rsidP="001C27DD">
      <w:pPr>
        <w:ind w:firstLine="709"/>
        <w:jc w:val="both"/>
        <w:rPr>
          <w:sz w:val="30"/>
          <w:szCs w:val="30"/>
          <w:shd w:val="clear" w:color="auto" w:fill="FFFFFF"/>
        </w:rPr>
      </w:pPr>
      <w:r w:rsidRPr="001C27DD">
        <w:rPr>
          <w:color w:val="00000A"/>
          <w:sz w:val="30"/>
          <w:szCs w:val="30"/>
          <w:shd w:val="clear" w:color="auto" w:fill="FFFFFF"/>
        </w:rPr>
        <w:t>В течение 2025 года в учреждении проведено 343 целевых мероприятия, в т.ч. направленных на профилактику пьянства – 48,                      на профилактику наркомании – 35, на профилактику суицидов – 34,                   на пропаганду жизненных и семейных ценностей – 162, на формирование здорового образа жизни – 64.</w:t>
      </w:r>
    </w:p>
    <w:p w14:paraId="658995FC" w14:textId="77777777" w:rsidR="001C27DD" w:rsidRPr="001C27DD" w:rsidRDefault="001C27DD" w:rsidP="001C27DD">
      <w:pPr>
        <w:ind w:firstLine="709"/>
        <w:jc w:val="both"/>
        <w:rPr>
          <w:sz w:val="30"/>
          <w:szCs w:val="30"/>
        </w:rPr>
      </w:pPr>
      <w:r w:rsidRPr="001C27DD">
        <w:rPr>
          <w:color w:val="000000"/>
          <w:sz w:val="30"/>
          <w:szCs w:val="30"/>
        </w:rPr>
        <w:t xml:space="preserve">В 2026 году </w:t>
      </w:r>
      <w:proofErr w:type="spellStart"/>
      <w:r w:rsidRPr="001C27DD">
        <w:rPr>
          <w:color w:val="000000"/>
          <w:sz w:val="30"/>
          <w:szCs w:val="30"/>
        </w:rPr>
        <w:t>Госэнергогазнадзором</w:t>
      </w:r>
      <w:proofErr w:type="spellEnd"/>
      <w:r w:rsidRPr="001C27DD">
        <w:rPr>
          <w:color w:val="000000"/>
          <w:sz w:val="30"/>
          <w:szCs w:val="30"/>
        </w:rPr>
        <w:t xml:space="preserve"> будет продолжена работа по укреплению трудовой дисциплины, п</w:t>
      </w:r>
      <w:r w:rsidRPr="001C27DD">
        <w:rPr>
          <w:sz w:val="30"/>
          <w:szCs w:val="30"/>
        </w:rPr>
        <w:t>редупреждению и преодолению пьянства и алкоголизма, наркомании, профилактике суицидов, суицидального поведения, формированию здорового образа жизни.</w:t>
      </w:r>
    </w:p>
    <w:p w14:paraId="6A4BD6CF" w14:textId="77777777" w:rsidR="001C27DD" w:rsidRPr="001C27DD" w:rsidRDefault="001C27DD" w:rsidP="001C27DD">
      <w:pPr>
        <w:jc w:val="center"/>
        <w:rPr>
          <w:b/>
          <w:bCs/>
          <w:sz w:val="16"/>
          <w:szCs w:val="16"/>
        </w:rPr>
      </w:pPr>
    </w:p>
    <w:p w14:paraId="7044F534" w14:textId="77777777" w:rsidR="001C27DD" w:rsidRDefault="001C27DD" w:rsidP="005A4D33">
      <w:pPr>
        <w:ind w:firstLine="709"/>
        <w:jc w:val="both"/>
        <w:rPr>
          <w:color w:val="000000" w:themeColor="text1"/>
          <w:sz w:val="28"/>
          <w:szCs w:val="28"/>
        </w:rPr>
      </w:pPr>
    </w:p>
    <w:p w14:paraId="6097B41E" w14:textId="77777777" w:rsidR="001C27DD" w:rsidRDefault="001C27DD" w:rsidP="005A4D33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1C27DD" w:rsidSect="00D633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DejaVu Sans"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89"/>
    <w:rsid w:val="000448B6"/>
    <w:rsid w:val="0006540C"/>
    <w:rsid w:val="00073DB9"/>
    <w:rsid w:val="00077470"/>
    <w:rsid w:val="000B0479"/>
    <w:rsid w:val="000C025C"/>
    <w:rsid w:val="000C0C8A"/>
    <w:rsid w:val="000C3A2A"/>
    <w:rsid w:val="00101AFE"/>
    <w:rsid w:val="00143F09"/>
    <w:rsid w:val="00185833"/>
    <w:rsid w:val="001C20BB"/>
    <w:rsid w:val="001C27DD"/>
    <w:rsid w:val="001F1902"/>
    <w:rsid w:val="00214714"/>
    <w:rsid w:val="00233982"/>
    <w:rsid w:val="00247F99"/>
    <w:rsid w:val="002B4236"/>
    <w:rsid w:val="003414DF"/>
    <w:rsid w:val="00355923"/>
    <w:rsid w:val="003B4133"/>
    <w:rsid w:val="003F0027"/>
    <w:rsid w:val="0045383A"/>
    <w:rsid w:val="00463089"/>
    <w:rsid w:val="004867D4"/>
    <w:rsid w:val="00522BCD"/>
    <w:rsid w:val="00541C76"/>
    <w:rsid w:val="00547E66"/>
    <w:rsid w:val="00586277"/>
    <w:rsid w:val="005A4D33"/>
    <w:rsid w:val="0061139E"/>
    <w:rsid w:val="006532E8"/>
    <w:rsid w:val="006A383B"/>
    <w:rsid w:val="006C2B95"/>
    <w:rsid w:val="00724BD4"/>
    <w:rsid w:val="007F0651"/>
    <w:rsid w:val="00800166"/>
    <w:rsid w:val="00835897"/>
    <w:rsid w:val="008607D4"/>
    <w:rsid w:val="00871F6B"/>
    <w:rsid w:val="0088647F"/>
    <w:rsid w:val="00891C3C"/>
    <w:rsid w:val="00934814"/>
    <w:rsid w:val="009375F1"/>
    <w:rsid w:val="00961FEB"/>
    <w:rsid w:val="009872A1"/>
    <w:rsid w:val="009A16C2"/>
    <w:rsid w:val="009E431A"/>
    <w:rsid w:val="00AD4C0C"/>
    <w:rsid w:val="00AE6495"/>
    <w:rsid w:val="00B10945"/>
    <w:rsid w:val="00B3554D"/>
    <w:rsid w:val="00BB2256"/>
    <w:rsid w:val="00C32148"/>
    <w:rsid w:val="00C51586"/>
    <w:rsid w:val="00D06536"/>
    <w:rsid w:val="00D2238A"/>
    <w:rsid w:val="00D366BC"/>
    <w:rsid w:val="00D63370"/>
    <w:rsid w:val="00DE707B"/>
    <w:rsid w:val="00E43BD6"/>
    <w:rsid w:val="00E46D2D"/>
    <w:rsid w:val="00EE149F"/>
    <w:rsid w:val="00EE1D9F"/>
    <w:rsid w:val="00F55227"/>
    <w:rsid w:val="00FD4CE3"/>
    <w:rsid w:val="00FE4084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C79A"/>
  <w15:chartTrackingRefBased/>
  <w15:docId w15:val="{D50D3351-9202-434C-BD0F-ED7635B9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33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370"/>
    <w:pPr>
      <w:spacing w:after="0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D633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33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D633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6337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43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431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2">
    <w:name w:val="Style2"/>
    <w:rsid w:val="005A4D33"/>
    <w:pPr>
      <w:widowControl w:val="0"/>
      <w:suppressAutoHyphens/>
      <w:autoSpaceDN w:val="0"/>
      <w:spacing w:after="0" w:line="240" w:lineRule="auto"/>
      <w:ind w:firstLine="554"/>
    </w:pPr>
    <w:rPr>
      <w:rFonts w:ascii="Times New Roman" w:eastAsia="Droid Sans Fallback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senergogaznadzor.by/administrativnye-protsedury/perechen-administrativnykh-protsedur-osushchestvlyaemykh-filialami-gosenergogaznadzora-v-otnoshenii-/%D0%94%D0%B8%D1%81%D0%BF%D0%B0%D0%BD%D1%81%D0%B5%D1%80%D0%B8%D0%B7%D0%B0%D1%86%D0%B8%D1%8F%20%D0%B2%D0%B7%D1%80%D0%BE%D1%81%D0%BB%D0%BE%D0%B3%D0%BE%20%D0%BD%D0%B0%D1%81%D0%B5%D0%BB%D0%B5%D0%BD%D0%B8%D1%8F%20%D0%B2%20%D0%A0%D0%B5%D1%81%D0%BF%D1%83%D0%B1%D0%BB%D0%B8%D0%BA%D0%B5%20%D0%91%D0%B5%D0%BB%D0%B0%D1%80%D1%83%D1%81%D1%8C%20(%D0%A1%D1%82%D0%B0%D1%82%D1%8C%D1%8F%20%D0%9C%D0%B8%D0%BD%D0%B7%D0%B4%D1%80%D0%B0%D0%B2).docx" TargetMode="External"/><Relationship Id="rId4" Type="http://schemas.openxmlformats.org/officeDocument/2006/relationships/hyperlink" Target="https://gosenergogaznadzor.by/administrativnye-protsedury/perechen-administrativnykh-protsedur-osushchestvlyaemykh-filialami-gosenergogaznadzora-v-otnoshenii-/%D0%9F%D1%80%D0%B8%D0%B7%D0%BD%D0%B0%D0%BA%D0%B8%20%D1%83%D0%BF%D0%BE%D1%82%D1%80%D0%B5%D0%B1%D0%BB%D0%B5%D0%BD%D0%B8%D1%8F%20%D0%B8%20%D0%B4%D0%B5%D0%B9%D1%81%D1%82%D0%B2%D0%B8%D1%8F%20%D1%81%D0%BF%D0%B0%D0%B9%D1%81%D0%BE%D0%B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Letyago.SS</dc:creator>
  <cp:keywords/>
  <dc:description/>
  <cp:lastModifiedBy>Светлана Сергеевна</cp:lastModifiedBy>
  <cp:revision>4</cp:revision>
  <cp:lastPrinted>2026-02-09T13:29:00Z</cp:lastPrinted>
  <dcterms:created xsi:type="dcterms:W3CDTF">2026-02-09T13:21:00Z</dcterms:created>
  <dcterms:modified xsi:type="dcterms:W3CDTF">2026-02-09T13:33:00Z</dcterms:modified>
</cp:coreProperties>
</file>